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2F1A" w:rsidR="00387CB0" w:rsidP="6999D43D" w:rsidRDefault="00387CB0" w14:paraId="4A280471" w14:textId="77777777">
      <w:pPr>
        <w:tabs>
          <w:tab w:val="left" w:pos="9497"/>
        </w:tabs>
        <w:snapToGrid w:val="0"/>
        <w:jc w:val="center"/>
        <w:rPr>
          <w:b/>
          <w:bCs/>
          <w:smallCaps/>
          <w:color w:val="0000FF"/>
          <w:lang w:eastAsia="en-US"/>
        </w:rPr>
      </w:pPr>
    </w:p>
    <w:p w:rsidRPr="00CE2F1A" w:rsidR="00387CB0" w:rsidP="6999D43D" w:rsidRDefault="00387CB0" w14:paraId="7C3F3D09" w14:textId="77777777">
      <w:pPr>
        <w:snapToGrid w:val="0"/>
        <w:jc w:val="center"/>
        <w:rPr>
          <w:b/>
          <w:bCs/>
          <w:smallCaps/>
          <w:color w:val="00B050"/>
          <w:lang w:eastAsia="en-US"/>
        </w:rPr>
      </w:pPr>
    </w:p>
    <w:p w:rsidRPr="00CE2F1A" w:rsidR="00387CB0" w:rsidP="6999D43D" w:rsidRDefault="00387CB0" w14:paraId="2115883E" w14:textId="77777777">
      <w:pPr>
        <w:snapToGrid w:val="0"/>
        <w:jc w:val="center"/>
        <w:rPr>
          <w:b/>
          <w:bCs/>
          <w:smallCaps/>
          <w:color w:val="4472C4" w:themeColor="accent1"/>
          <w:lang w:eastAsia="en-US"/>
        </w:rPr>
      </w:pPr>
    </w:p>
    <w:p w:rsidRPr="00CE2F1A" w:rsidR="00387CB0" w:rsidP="6999D43D" w:rsidRDefault="00387CB0" w14:paraId="521883AC" w14:textId="77777777">
      <w:pPr>
        <w:snapToGrid w:val="0"/>
        <w:jc w:val="center"/>
        <w:rPr>
          <w:b/>
          <w:bCs/>
          <w:smallCaps/>
          <w:color w:val="4472C4" w:themeColor="accent1"/>
          <w:lang w:eastAsia="en-US"/>
        </w:rPr>
      </w:pPr>
    </w:p>
    <w:p w:rsidRPr="00CE2F1A" w:rsidR="00387CB0" w:rsidP="6999D43D" w:rsidRDefault="003A2FA0" w14:paraId="11802C76" w14:textId="086260BB">
      <w:pPr>
        <w:tabs>
          <w:tab w:val="left" w:pos="8000"/>
        </w:tabs>
        <w:snapToGrid w:val="0"/>
        <w:rPr>
          <w:b/>
          <w:bCs/>
          <w:smallCaps/>
          <w:color w:val="4472C4" w:themeColor="accent1"/>
          <w:lang w:eastAsia="en-US"/>
        </w:rPr>
      </w:pPr>
      <w:r w:rsidRPr="00CE2F1A">
        <w:rPr>
          <w:rFonts w:eastAsiaTheme="minorHAnsi"/>
          <w:b/>
          <w:smallCaps/>
          <w:color w:val="4472C4" w:themeColor="accent1"/>
          <w:lang w:eastAsia="en-US"/>
        </w:rPr>
        <w:tab/>
      </w:r>
      <w:r w:rsidRPr="00CE2F1A">
        <w:rPr>
          <w:rFonts w:eastAsiaTheme="minorHAnsi"/>
          <w:b/>
          <w:smallCaps/>
          <w:color w:val="4472C4" w:themeColor="accent1"/>
          <w:lang w:eastAsia="en-US"/>
        </w:rPr>
        <w:tab/>
      </w:r>
    </w:p>
    <w:p w:rsidRPr="00CE2F1A" w:rsidR="00387CB0" w:rsidP="6999D43D" w:rsidRDefault="00387CB0" w14:paraId="7D366F93" w14:textId="77777777">
      <w:pPr>
        <w:snapToGrid w:val="0"/>
        <w:jc w:val="center"/>
        <w:rPr>
          <w:b/>
          <w:bCs/>
          <w:smallCaps/>
          <w:color w:val="4472C4" w:themeColor="accent1"/>
          <w:lang w:eastAsia="en-US"/>
        </w:rPr>
      </w:pPr>
    </w:p>
    <w:p w:rsidRPr="00CE2F1A" w:rsidR="00387CB0" w:rsidP="6999D43D" w:rsidRDefault="00387CB0" w14:paraId="2C6349E6" w14:textId="77777777">
      <w:pPr>
        <w:snapToGrid w:val="0"/>
        <w:jc w:val="center"/>
        <w:rPr>
          <w:b/>
          <w:bCs/>
          <w:smallCaps/>
          <w:color w:val="4472C4" w:themeColor="accent1"/>
          <w:lang w:eastAsia="en-US"/>
        </w:rPr>
      </w:pPr>
    </w:p>
    <w:p w:rsidRPr="00CE2F1A" w:rsidR="00387CB0" w:rsidP="6999D43D" w:rsidRDefault="00387CB0" w14:paraId="7816BAD1" w14:textId="77777777">
      <w:pPr>
        <w:snapToGrid w:val="0"/>
        <w:jc w:val="center"/>
        <w:rPr>
          <w:b/>
          <w:bCs/>
          <w:smallCaps/>
          <w:color w:val="4472C4" w:themeColor="accent1"/>
          <w:lang w:eastAsia="en-US"/>
        </w:rPr>
      </w:pPr>
    </w:p>
    <w:p w:rsidRPr="00CE2F1A" w:rsidR="00387CB0" w:rsidP="6999D43D" w:rsidRDefault="00387CB0" w14:paraId="1B09E1F5" w14:textId="77777777">
      <w:pPr>
        <w:snapToGrid w:val="0"/>
        <w:jc w:val="center"/>
        <w:rPr>
          <w:b/>
          <w:bCs/>
          <w:smallCaps/>
          <w:color w:val="4472C4" w:themeColor="accent1"/>
          <w:lang w:eastAsia="en-US"/>
        </w:rPr>
      </w:pPr>
    </w:p>
    <w:p w:rsidRPr="00CE2F1A" w:rsidR="00387CB0" w:rsidP="6999D43D" w:rsidRDefault="00387CB0" w14:paraId="652E3B8F" w14:textId="1FD319F5">
      <w:pPr>
        <w:snapToGrid w:val="0"/>
        <w:jc w:val="center"/>
        <w:rPr>
          <w:b/>
          <w:bCs/>
          <w:smallCaps/>
          <w:color w:val="4472C4" w:themeColor="accent1"/>
          <w:lang w:eastAsia="en-US"/>
        </w:rPr>
      </w:pPr>
    </w:p>
    <w:p w:rsidRPr="00CE2F1A" w:rsidR="004260E3" w:rsidP="6999D43D" w:rsidRDefault="004260E3" w14:paraId="00979404" w14:textId="5215FFEB">
      <w:pPr>
        <w:snapToGrid w:val="0"/>
        <w:jc w:val="center"/>
        <w:rPr>
          <w:b/>
          <w:bCs/>
          <w:smallCaps/>
          <w:color w:val="4472C4" w:themeColor="accent1"/>
          <w:lang w:eastAsia="en-US"/>
        </w:rPr>
      </w:pPr>
    </w:p>
    <w:p w:rsidRPr="00CE2F1A" w:rsidR="004260E3" w:rsidP="6999D43D" w:rsidRDefault="004260E3" w14:paraId="3107C97E" w14:textId="77777777">
      <w:pPr>
        <w:snapToGrid w:val="0"/>
        <w:jc w:val="center"/>
        <w:rPr>
          <w:b/>
          <w:bCs/>
          <w:smallCaps/>
          <w:color w:val="4472C4" w:themeColor="accent1"/>
          <w:lang w:eastAsia="en-US"/>
        </w:rPr>
      </w:pPr>
    </w:p>
    <w:p w:rsidRPr="00CE2F1A" w:rsidR="00387CB0" w:rsidP="6999D43D" w:rsidRDefault="00387CB0" w14:paraId="39AFC8B2" w14:textId="77777777">
      <w:pPr>
        <w:snapToGrid w:val="0"/>
        <w:jc w:val="center"/>
        <w:rPr>
          <w:b/>
          <w:bCs/>
          <w:smallCaps/>
          <w:color w:val="4472C4" w:themeColor="accent1"/>
          <w:lang w:eastAsia="en-US"/>
        </w:rPr>
      </w:pPr>
    </w:p>
    <w:p w:rsidRPr="00CE2F1A" w:rsidR="00387CB0" w:rsidP="6999D43D" w:rsidRDefault="00387CB0" w14:paraId="27B33626" w14:textId="77777777">
      <w:pPr>
        <w:snapToGrid w:val="0"/>
        <w:jc w:val="center"/>
        <w:rPr>
          <w:b/>
          <w:bCs/>
          <w:smallCaps/>
          <w:color w:val="4472C4" w:themeColor="accent1"/>
          <w:lang w:eastAsia="en-US"/>
        </w:rPr>
      </w:pPr>
    </w:p>
    <w:p w:rsidRPr="00CE2F1A" w:rsidR="00387CB0" w:rsidP="6999D43D" w:rsidRDefault="00387CB0" w14:paraId="21310F59" w14:textId="77777777">
      <w:pPr>
        <w:snapToGrid w:val="0"/>
        <w:spacing w:after="120"/>
        <w:ind w:left="720" w:hanging="360"/>
        <w:jc w:val="center"/>
        <w:rPr>
          <w:b/>
          <w:bCs/>
          <w:smallCaps/>
          <w:color w:val="4472C4" w:themeColor="accent1"/>
          <w:sz w:val="36"/>
          <w:szCs w:val="36"/>
          <w:lang w:eastAsia="en-US"/>
        </w:rPr>
      </w:pPr>
      <w:r w:rsidRPr="6999D43D">
        <w:rPr>
          <w:b/>
          <w:bCs/>
          <w:smallCaps/>
          <w:color w:val="4472C4" w:themeColor="accent1"/>
          <w:sz w:val="36"/>
          <w:szCs w:val="36"/>
          <w:lang w:eastAsia="en-US"/>
        </w:rPr>
        <w:t>Ghidul de aplicare</w:t>
      </w:r>
    </w:p>
    <w:p w:rsidRPr="00CE2F1A" w:rsidR="00387CB0" w:rsidP="6999D43D" w:rsidRDefault="00387CB0" w14:paraId="72267E01" w14:textId="67D6F806">
      <w:pPr>
        <w:tabs>
          <w:tab w:val="left" w:pos="360"/>
        </w:tabs>
        <w:snapToGrid w:val="0"/>
        <w:spacing w:after="120"/>
        <w:ind w:left="90" w:right="-313" w:hanging="180"/>
        <w:jc w:val="center"/>
        <w:rPr>
          <w:b/>
          <w:bCs/>
          <w:smallCaps/>
          <w:color w:val="4472C4" w:themeColor="accent1"/>
          <w:sz w:val="36"/>
          <w:szCs w:val="36"/>
          <w:lang w:eastAsia="en-US"/>
        </w:rPr>
      </w:pPr>
      <w:r w:rsidRPr="6999D43D">
        <w:rPr>
          <w:b/>
          <w:bCs/>
          <w:smallCaps/>
          <w:color w:val="4472C4" w:themeColor="accent1"/>
          <w:sz w:val="36"/>
          <w:szCs w:val="36"/>
          <w:lang w:eastAsia="en-US"/>
        </w:rPr>
        <w:t xml:space="preserve">la programul de </w:t>
      </w:r>
      <w:r w:rsidRPr="6999D43D" w:rsidR="557D5A50">
        <w:rPr>
          <w:b/>
          <w:bCs/>
          <w:smallCaps/>
          <w:color w:val="4472C4" w:themeColor="accent1"/>
          <w:sz w:val="36"/>
          <w:szCs w:val="36"/>
          <w:lang w:eastAsia="en-US"/>
        </w:rPr>
        <w:t>Suport</w:t>
      </w:r>
      <w:r w:rsidRPr="6999D43D">
        <w:rPr>
          <w:b/>
          <w:bCs/>
          <w:smallCaps/>
          <w:color w:val="4472C4" w:themeColor="accent1"/>
          <w:sz w:val="36"/>
          <w:szCs w:val="36"/>
          <w:lang w:eastAsia="en-US"/>
        </w:rPr>
        <w:t xml:space="preserve"> </w:t>
      </w:r>
      <w:r w:rsidRPr="6999D43D" w:rsidR="00460574">
        <w:rPr>
          <w:b/>
          <w:bCs/>
          <w:smallCaps/>
          <w:color w:val="4472C4" w:themeColor="accent1"/>
          <w:sz w:val="36"/>
          <w:szCs w:val="36"/>
          <w:lang w:eastAsia="en-US"/>
        </w:rPr>
        <w:t>pentru femei</w:t>
      </w:r>
      <w:r w:rsidRPr="6999D43D" w:rsidR="008D02D5">
        <w:rPr>
          <w:b/>
          <w:bCs/>
          <w:smallCaps/>
          <w:color w:val="4472C4" w:themeColor="accent1"/>
          <w:sz w:val="36"/>
          <w:szCs w:val="36"/>
          <w:lang w:eastAsia="en-US"/>
        </w:rPr>
        <w:t xml:space="preserve"> antreprenoare</w:t>
      </w:r>
    </w:p>
    <w:p w:rsidRPr="00CE2F1A" w:rsidR="005F379A" w:rsidP="6999D43D" w:rsidRDefault="00460574" w14:paraId="6B758C10" w14:textId="77777777">
      <w:pPr>
        <w:jc w:val="center"/>
        <w:rPr>
          <w:b/>
          <w:bCs/>
          <w:sz w:val="36"/>
          <w:szCs w:val="36"/>
        </w:rPr>
      </w:pPr>
      <w:r w:rsidRPr="6999D43D">
        <w:rPr>
          <w:b/>
          <w:bCs/>
          <w:sz w:val="36"/>
          <w:szCs w:val="36"/>
        </w:rPr>
        <w:t xml:space="preserve">oferite </w:t>
      </w:r>
      <w:r w:rsidRPr="6999D43D" w:rsidR="00387CB0">
        <w:rPr>
          <w:b/>
          <w:bCs/>
          <w:sz w:val="36"/>
          <w:szCs w:val="36"/>
        </w:rPr>
        <w:t xml:space="preserve">în cadrul proiectului </w:t>
      </w:r>
    </w:p>
    <w:p w:rsidRPr="00CE2F1A" w:rsidR="00387CB0" w:rsidP="6999D43D" w:rsidRDefault="00387CB0" w14:paraId="6E08FCCD" w14:textId="0F151A2E">
      <w:pPr>
        <w:jc w:val="center"/>
        <w:rPr>
          <w:b/>
          <w:bCs/>
          <w:sz w:val="36"/>
          <w:szCs w:val="36"/>
        </w:rPr>
      </w:pPr>
      <w:r w:rsidRPr="6999D43D">
        <w:rPr>
          <w:b/>
          <w:bCs/>
          <w:sz w:val="36"/>
          <w:szCs w:val="36"/>
        </w:rPr>
        <w:t xml:space="preserve">”Comunități </w:t>
      </w:r>
      <w:r w:rsidRPr="6999D43D" w:rsidR="005F379A">
        <w:rPr>
          <w:b/>
          <w:bCs/>
          <w:sz w:val="36"/>
          <w:szCs w:val="36"/>
        </w:rPr>
        <w:t xml:space="preserve">reziliente </w:t>
      </w:r>
      <w:r w:rsidRPr="6999D43D">
        <w:rPr>
          <w:b/>
          <w:bCs/>
          <w:sz w:val="36"/>
          <w:szCs w:val="36"/>
        </w:rPr>
        <w:t>prin abilitarea femeilor</w:t>
      </w:r>
      <w:r w:rsidRPr="6999D43D" w:rsidR="005F379A">
        <w:rPr>
          <w:b/>
          <w:bCs/>
          <w:sz w:val="36"/>
          <w:szCs w:val="36"/>
        </w:rPr>
        <w:t>, etapa 2</w:t>
      </w:r>
      <w:r w:rsidRPr="6999D43D">
        <w:rPr>
          <w:b/>
          <w:bCs/>
          <w:sz w:val="36"/>
          <w:szCs w:val="36"/>
        </w:rPr>
        <w:t>”</w:t>
      </w:r>
    </w:p>
    <w:p w:rsidRPr="00CE2F1A" w:rsidR="00387CB0" w:rsidP="6999D43D" w:rsidRDefault="00387CB0" w14:paraId="69D726A0" w14:textId="77777777">
      <w:pPr>
        <w:snapToGrid w:val="0"/>
        <w:jc w:val="center"/>
        <w:rPr>
          <w:b/>
          <w:bCs/>
          <w:smallCaps/>
          <w:color w:val="4472C4" w:themeColor="accent1"/>
          <w:lang w:eastAsia="en-US"/>
        </w:rPr>
      </w:pPr>
    </w:p>
    <w:p w:rsidRPr="00CE2F1A" w:rsidR="00387CB0" w:rsidP="6999D43D" w:rsidRDefault="00387CB0" w14:paraId="7DF1C687" w14:textId="178B343B">
      <w:pPr>
        <w:pStyle w:val="Heading1"/>
        <w:snapToGrid w:val="0"/>
        <w:spacing w:before="0" w:after="0" w:line="240" w:lineRule="auto"/>
        <w:jc w:val="left"/>
        <w:rPr>
          <w:rFonts w:ascii="Times New Roman" w:hAnsi="Times New Roman" w:eastAsia="Times New Roman" w:cs="Times New Roman"/>
          <w:smallCaps/>
          <w:color w:val="0000FF"/>
          <w:sz w:val="24"/>
          <w:szCs w:val="24"/>
        </w:rPr>
      </w:pPr>
    </w:p>
    <w:p w:rsidRPr="00CE2F1A" w:rsidR="00387CB0" w:rsidP="6999D43D" w:rsidRDefault="00387CB0" w14:paraId="3F5A134B" w14:textId="77777777">
      <w:pPr>
        <w:jc w:val="center"/>
        <w:rPr>
          <w:b/>
          <w:bCs/>
        </w:rPr>
      </w:pPr>
    </w:p>
    <w:p w:rsidRPr="00CE2F1A" w:rsidR="00387CB0" w:rsidP="6999D43D" w:rsidRDefault="00387CB0" w14:paraId="7DA2ED99" w14:textId="77777777">
      <w:pPr>
        <w:jc w:val="center"/>
        <w:rPr>
          <w:b/>
          <w:bCs/>
        </w:rPr>
      </w:pPr>
    </w:p>
    <w:p w:rsidRPr="00CE2F1A" w:rsidR="00387CB0" w:rsidP="6999D43D" w:rsidRDefault="00387CB0" w14:paraId="6E82001D" w14:textId="77777777">
      <w:pPr>
        <w:jc w:val="center"/>
        <w:rPr>
          <w:b/>
          <w:bCs/>
        </w:rPr>
      </w:pPr>
    </w:p>
    <w:p w:rsidRPr="00CE2F1A" w:rsidR="00387CB0" w:rsidP="6999D43D" w:rsidRDefault="00387CB0" w14:paraId="0C4B4A5B" w14:textId="77777777">
      <w:pPr>
        <w:jc w:val="center"/>
        <w:rPr>
          <w:b/>
          <w:bCs/>
        </w:rPr>
      </w:pPr>
    </w:p>
    <w:p w:rsidRPr="00CE2F1A" w:rsidR="00387CB0" w:rsidP="6999D43D" w:rsidRDefault="00387CB0" w14:paraId="3356955B" w14:textId="77777777">
      <w:pPr>
        <w:jc w:val="center"/>
        <w:rPr>
          <w:b/>
          <w:bCs/>
        </w:rPr>
      </w:pPr>
    </w:p>
    <w:p w:rsidRPr="00CE2F1A" w:rsidR="00387CB0" w:rsidP="6999D43D" w:rsidRDefault="00387CB0" w14:paraId="1BAC9150" w14:textId="77777777">
      <w:pPr>
        <w:jc w:val="center"/>
        <w:rPr>
          <w:b/>
          <w:bCs/>
        </w:rPr>
      </w:pPr>
    </w:p>
    <w:p w:rsidRPr="00CE2F1A" w:rsidR="00387CB0" w:rsidP="6999D43D" w:rsidRDefault="00387CB0" w14:paraId="464F67F4" w14:textId="77777777">
      <w:pPr>
        <w:jc w:val="center"/>
        <w:rPr>
          <w:b/>
          <w:bCs/>
        </w:rPr>
      </w:pPr>
    </w:p>
    <w:p w:rsidRPr="00CE2F1A" w:rsidR="00387CB0" w:rsidP="6999D43D" w:rsidRDefault="00387CB0" w14:paraId="6F53D6D3" w14:textId="77777777">
      <w:pPr>
        <w:jc w:val="center"/>
        <w:rPr>
          <w:b/>
          <w:bCs/>
        </w:rPr>
      </w:pPr>
    </w:p>
    <w:p w:rsidRPr="00CE2F1A" w:rsidR="00387CB0" w:rsidP="6999D43D" w:rsidRDefault="00387CB0" w14:paraId="7E655F06" w14:textId="77777777">
      <w:pPr>
        <w:jc w:val="center"/>
        <w:rPr>
          <w:b/>
          <w:bCs/>
        </w:rPr>
      </w:pPr>
    </w:p>
    <w:p w:rsidRPr="00CE2F1A" w:rsidR="00387CB0" w:rsidP="6999D43D" w:rsidRDefault="00387CB0" w14:paraId="11FB6B7C" w14:textId="77777777">
      <w:pPr>
        <w:jc w:val="center"/>
        <w:rPr>
          <w:b/>
          <w:bCs/>
        </w:rPr>
      </w:pPr>
    </w:p>
    <w:p w:rsidRPr="00CE2F1A" w:rsidR="00387CB0" w:rsidP="6999D43D" w:rsidRDefault="00387CB0" w14:paraId="755722B9" w14:textId="12C9B407">
      <w:pPr>
        <w:jc w:val="center"/>
        <w:rPr>
          <w:b/>
          <w:bCs/>
        </w:rPr>
      </w:pPr>
    </w:p>
    <w:p w:rsidRPr="00CE2F1A" w:rsidR="004260E3" w:rsidP="6999D43D" w:rsidRDefault="004260E3" w14:paraId="5F0C2E6F" w14:textId="715E3382">
      <w:pPr>
        <w:jc w:val="center"/>
        <w:rPr>
          <w:b/>
          <w:bCs/>
        </w:rPr>
      </w:pPr>
    </w:p>
    <w:p w:rsidRPr="00CE2F1A" w:rsidR="004260E3" w:rsidP="6999D43D" w:rsidRDefault="004260E3" w14:paraId="45EB049A" w14:textId="641C63E1">
      <w:pPr>
        <w:jc w:val="center"/>
        <w:rPr>
          <w:b/>
          <w:bCs/>
        </w:rPr>
      </w:pPr>
    </w:p>
    <w:p w:rsidRPr="00CE2F1A" w:rsidR="004260E3" w:rsidP="6999D43D" w:rsidRDefault="004260E3" w14:paraId="3030AA12" w14:textId="77777777">
      <w:pPr>
        <w:jc w:val="center"/>
        <w:rPr>
          <w:b/>
          <w:bCs/>
        </w:rPr>
      </w:pPr>
    </w:p>
    <w:p w:rsidRPr="00CE2F1A" w:rsidR="003C09EB" w:rsidP="6999D43D" w:rsidRDefault="003C09EB" w14:paraId="4A7DEFFD" w14:textId="77777777">
      <w:pPr>
        <w:jc w:val="center"/>
        <w:rPr>
          <w:b/>
          <w:bCs/>
          <w:sz w:val="28"/>
          <w:szCs w:val="28"/>
        </w:rPr>
      </w:pPr>
    </w:p>
    <w:p w:rsidRPr="00CE2F1A" w:rsidR="003C09EB" w:rsidP="6999D43D" w:rsidRDefault="003C09EB" w14:paraId="3EF05D02" w14:textId="77777777">
      <w:pPr>
        <w:jc w:val="center"/>
        <w:rPr>
          <w:b/>
          <w:bCs/>
          <w:sz w:val="28"/>
          <w:szCs w:val="28"/>
        </w:rPr>
      </w:pPr>
    </w:p>
    <w:p w:rsidRPr="00CE2F1A" w:rsidR="003C09EB" w:rsidP="6999D43D" w:rsidRDefault="003C09EB" w14:paraId="5A734DAE" w14:textId="77777777">
      <w:pPr>
        <w:jc w:val="center"/>
        <w:rPr>
          <w:b/>
          <w:bCs/>
          <w:sz w:val="28"/>
          <w:szCs w:val="28"/>
        </w:rPr>
      </w:pPr>
    </w:p>
    <w:p w:rsidRPr="00CE2F1A" w:rsidR="003C09EB" w:rsidP="6999D43D" w:rsidRDefault="003C09EB" w14:paraId="5933F633" w14:textId="77777777">
      <w:pPr>
        <w:jc w:val="center"/>
        <w:rPr>
          <w:b/>
          <w:bCs/>
          <w:sz w:val="28"/>
          <w:szCs w:val="28"/>
        </w:rPr>
      </w:pPr>
    </w:p>
    <w:p w:rsidRPr="00CE2F1A" w:rsidR="00387CB0" w:rsidP="6999D43D" w:rsidRDefault="00387CB0" w14:paraId="2ADC19A1" w14:textId="3D37F8F2">
      <w:pPr>
        <w:jc w:val="center"/>
        <w:rPr>
          <w:b/>
          <w:bCs/>
          <w:sz w:val="28"/>
          <w:szCs w:val="28"/>
        </w:rPr>
      </w:pPr>
      <w:r w:rsidRPr="6999D43D">
        <w:rPr>
          <w:b/>
          <w:bCs/>
          <w:sz w:val="28"/>
          <w:szCs w:val="28"/>
        </w:rPr>
        <w:t>202</w:t>
      </w:r>
      <w:r w:rsidRPr="6999D43D" w:rsidR="005F379A">
        <w:rPr>
          <w:b/>
          <w:bCs/>
          <w:sz w:val="28"/>
          <w:szCs w:val="28"/>
        </w:rPr>
        <w:t>6</w:t>
      </w:r>
    </w:p>
    <w:p w:rsidRPr="00CE2F1A" w:rsidR="00387CB0" w:rsidP="6999D43D" w:rsidRDefault="00387CB0" w14:paraId="402563FB" w14:textId="77777777">
      <w:pPr>
        <w:jc w:val="center"/>
        <w:rPr>
          <w:b/>
          <w:bCs/>
        </w:rPr>
      </w:pPr>
    </w:p>
    <w:p w:rsidRPr="00CE2F1A" w:rsidR="0027725D" w:rsidP="6999D43D" w:rsidRDefault="0027725D" w14:paraId="5C3CE8B7" w14:textId="497FC182">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p>
    <w:p w:rsidRPr="00CE2F1A" w:rsidR="0027725D" w:rsidP="6999D43D" w:rsidRDefault="0027725D" w14:paraId="328DAE06" w14:textId="77777777">
      <w:pPr>
        <w:rPr>
          <w:lang w:eastAsia="en-US"/>
        </w:rPr>
      </w:pPr>
    </w:p>
    <w:p w:rsidRPr="00CE2F1A" w:rsidR="003C6BBD" w:rsidP="6999D43D" w:rsidRDefault="003C6BBD" w14:paraId="734825F6" w14:textId="77777777">
      <w:pPr>
        <w:rPr>
          <w:lang w:eastAsia="en-US"/>
        </w:rPr>
      </w:pPr>
    </w:p>
    <w:p w:rsidRPr="00CE2F1A" w:rsidR="003C6BBD" w:rsidP="6999D43D" w:rsidRDefault="003C6BBD" w14:paraId="45F85DB8" w14:textId="77777777">
      <w:pPr>
        <w:rPr>
          <w:lang w:eastAsia="en-US"/>
        </w:rPr>
      </w:pPr>
    </w:p>
    <w:p w:rsidRPr="00CE2F1A" w:rsidR="003C6BBD" w:rsidP="6999D43D" w:rsidRDefault="003C6BBD" w14:paraId="27B675B0" w14:textId="77777777">
      <w:pPr>
        <w:rPr>
          <w:lang w:eastAsia="en-US"/>
        </w:rPr>
      </w:pPr>
    </w:p>
    <w:p w:rsidRPr="00CE2F1A" w:rsidR="003C6BBD" w:rsidP="6999D43D" w:rsidRDefault="003C6BBD" w14:paraId="77892137" w14:textId="77777777">
      <w:pPr>
        <w:rPr>
          <w:lang w:eastAsia="en-US"/>
        </w:rPr>
      </w:pPr>
    </w:p>
    <w:p w:rsidRPr="00CE2F1A" w:rsidR="003C6BBD" w:rsidP="6999D43D" w:rsidRDefault="003C6BBD" w14:paraId="4C3317FF" w14:textId="77777777">
      <w:pPr>
        <w:rPr>
          <w:lang w:eastAsia="en-US"/>
        </w:rPr>
      </w:pPr>
    </w:p>
    <w:p w:rsidRPr="00CE2F1A" w:rsidR="00387CB0" w:rsidP="6999D43D" w:rsidRDefault="00387CB0" w14:paraId="502DDA74" w14:textId="27B8A9F8">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lastRenderedPageBreak/>
        <w:t xml:space="preserve">I: Context: </w:t>
      </w:r>
    </w:p>
    <w:p w:rsidRPr="00CE2F1A" w:rsidR="00387CB0" w:rsidP="6999D43D" w:rsidRDefault="00387CB0" w14:paraId="0A226930" w14:textId="77777777">
      <w:pPr>
        <w:snapToGrid w:val="0"/>
        <w:rPr>
          <w:b/>
          <w:bCs/>
          <w:lang w:eastAsia="en-US"/>
        </w:rPr>
      </w:pPr>
    </w:p>
    <w:p w:rsidRPr="00CE2F1A" w:rsidR="005F379A" w:rsidP="6999D43D" w:rsidRDefault="005F379A" w14:paraId="4DC65191" w14:textId="77777777">
      <w:pPr>
        <w:pStyle w:val="BodyText"/>
        <w:jc w:val="both"/>
        <w:rPr>
          <w:rFonts w:ascii="Times New Roman" w:hAnsi="Times New Roman" w:eastAsia="Times New Roman" w:cs="Times New Roman"/>
          <w:sz w:val="24"/>
          <w:szCs w:val="24"/>
        </w:rPr>
      </w:pPr>
      <w:r w:rsidRPr="6999D43D">
        <w:rPr>
          <w:rFonts w:ascii="Times New Roman" w:hAnsi="Times New Roman" w:eastAsia="Times New Roman" w:cs="Times New Roman"/>
          <w:sz w:val="24"/>
          <w:szCs w:val="24"/>
        </w:rPr>
        <w:t>Proiectul „Comunități reziliente prin abilitarea femeilor, etapa 2” este implementat de PNUD Moldova în perioada august 2024 - iulie 2028, cu suportul financiar al Suediei și Norvegiei. Proiectul urmărește consolidarea rezilienței climatice într-un mod sensibil la dimensiunea de gen, prin promovarea soluțiilor inteligente climatic și prin extinderea rolului femeilor în acțiunile de adaptare la schimbările climatice și de eficiență energetică.</w:t>
      </w:r>
    </w:p>
    <w:p w:rsidRPr="00CE2F1A" w:rsidR="59B04887" w:rsidP="6999D43D" w:rsidRDefault="008C5963" w14:paraId="1833BB12" w14:textId="1660EDBD">
      <w:pPr>
        <w:pStyle w:val="BodyText"/>
        <w:ind w:hanging="357"/>
        <w:jc w:val="both"/>
        <w:rPr>
          <w:rFonts w:ascii="Times New Roman" w:hAnsi="Times New Roman" w:eastAsia="Times New Roman" w:cs="Times New Roman"/>
          <w:sz w:val="24"/>
          <w:szCs w:val="24"/>
        </w:rPr>
      </w:pPr>
      <w:r w:rsidRPr="00CE2F1A">
        <w:rPr>
          <w:rFonts w:ascii="Times New Roman" w:hAnsi="Times New Roman" w:cs="Times New Roman"/>
          <w:sz w:val="24"/>
          <w:szCs w:val="24"/>
        </w:rPr>
        <w:tab/>
      </w:r>
      <w:r w:rsidRPr="6999D43D" w:rsidR="59B04887">
        <w:rPr>
          <w:rFonts w:ascii="Times New Roman" w:hAnsi="Times New Roman" w:eastAsia="Times New Roman" w:cs="Times New Roman"/>
          <w:sz w:val="24"/>
          <w:szCs w:val="24"/>
        </w:rPr>
        <w:t xml:space="preserve">În </w:t>
      </w:r>
      <w:r w:rsidRPr="6999D43D" w:rsidR="3AFAFEC7">
        <w:rPr>
          <w:rFonts w:ascii="Times New Roman" w:hAnsi="Times New Roman" w:eastAsia="Times New Roman" w:cs="Times New Roman"/>
          <w:sz w:val="24"/>
          <w:szCs w:val="24"/>
        </w:rPr>
        <w:t xml:space="preserve">cadrul proiectului au fost selectate 42 </w:t>
      </w:r>
      <w:r w:rsidRPr="6999D43D" w:rsidR="5B8AD66C">
        <w:rPr>
          <w:rFonts w:ascii="Times New Roman" w:hAnsi="Times New Roman" w:eastAsia="Times New Roman" w:cs="Times New Roman"/>
          <w:sz w:val="24"/>
          <w:szCs w:val="24"/>
        </w:rPr>
        <w:t>local</w:t>
      </w:r>
      <w:r w:rsidRPr="6999D43D" w:rsidR="3AFAFEC7">
        <w:rPr>
          <w:rFonts w:ascii="Times New Roman" w:hAnsi="Times New Roman" w:eastAsia="Times New Roman" w:cs="Times New Roman"/>
          <w:sz w:val="24"/>
          <w:szCs w:val="24"/>
        </w:rPr>
        <w:t>ități</w:t>
      </w:r>
      <w:r w:rsidRPr="6999D43D">
        <w:rPr>
          <w:rStyle w:val="FootnoteReference"/>
          <w:rFonts w:ascii="Times New Roman" w:hAnsi="Times New Roman" w:eastAsia="Times New Roman" w:cs="Times New Roman"/>
          <w:sz w:val="24"/>
          <w:szCs w:val="24"/>
        </w:rPr>
        <w:footnoteReference w:id="1"/>
      </w:r>
      <w:r w:rsidRPr="6999D43D" w:rsidR="3AFAFEC7">
        <w:rPr>
          <w:rFonts w:ascii="Times New Roman" w:hAnsi="Times New Roman" w:eastAsia="Times New Roman" w:cs="Times New Roman"/>
          <w:sz w:val="24"/>
          <w:szCs w:val="24"/>
        </w:rPr>
        <w:t xml:space="preserve"> care au beneficiat de suport în </w:t>
      </w:r>
      <w:r w:rsidRPr="6999D43D" w:rsidR="670749A9">
        <w:rPr>
          <w:rFonts w:ascii="Times New Roman" w:hAnsi="Times New Roman" w:eastAsia="Times New Roman" w:cs="Times New Roman"/>
          <w:sz w:val="24"/>
          <w:szCs w:val="24"/>
        </w:rPr>
        <w:t>elaborarea</w:t>
      </w:r>
      <w:r w:rsidRPr="6999D43D" w:rsidR="3AFAFEC7">
        <w:rPr>
          <w:rFonts w:ascii="Times New Roman" w:hAnsi="Times New Roman" w:eastAsia="Times New Roman" w:cs="Times New Roman"/>
          <w:sz w:val="24"/>
          <w:szCs w:val="24"/>
        </w:rPr>
        <w:t xml:space="preserve"> Planurilor Locale Sustenabile pentru Energie și Climă (PASEC).</w:t>
      </w:r>
    </w:p>
    <w:p w:rsidRPr="00CE2F1A" w:rsidR="5B535BC3" w:rsidP="6999D43D" w:rsidRDefault="00050D2E" w14:paraId="16D18326" w14:textId="0DA362F2">
      <w:pPr>
        <w:pStyle w:val="BodyText"/>
        <w:jc w:val="both"/>
        <w:rPr>
          <w:rFonts w:ascii="Times New Roman" w:hAnsi="Times New Roman" w:eastAsia="Times New Roman" w:cs="Times New Roman"/>
          <w:sz w:val="24"/>
          <w:szCs w:val="24"/>
        </w:rPr>
      </w:pPr>
      <w:r w:rsidRPr="6999D43D">
        <w:rPr>
          <w:rFonts w:ascii="Times New Roman" w:hAnsi="Times New Roman" w:eastAsia="Times New Roman" w:cs="Times New Roman"/>
          <w:sz w:val="24"/>
          <w:szCs w:val="24"/>
        </w:rPr>
        <w:t xml:space="preserve">În continuare, </w:t>
      </w:r>
      <w:r w:rsidRPr="6999D43D" w:rsidR="00411DC3">
        <w:rPr>
          <w:rFonts w:ascii="Times New Roman" w:hAnsi="Times New Roman" w:eastAsia="Times New Roman" w:cs="Times New Roman"/>
          <w:sz w:val="24"/>
          <w:szCs w:val="24"/>
        </w:rPr>
        <w:t>din sursele proiectului ResCom 2, urmează a fi susținute financiar acțiuni prioritare ale acestor planuri.</w:t>
      </w:r>
    </w:p>
    <w:p w:rsidRPr="00CE2F1A" w:rsidR="005F379A" w:rsidP="6999D43D" w:rsidRDefault="005F379A" w14:paraId="4C34033D" w14:textId="464B0DD0">
      <w:pPr>
        <w:pStyle w:val="BodyText"/>
        <w:jc w:val="both"/>
        <w:rPr>
          <w:rFonts w:ascii="Times New Roman" w:hAnsi="Times New Roman" w:eastAsia="Times New Roman" w:cs="Times New Roman"/>
          <w:sz w:val="24"/>
          <w:szCs w:val="24"/>
        </w:rPr>
      </w:pPr>
      <w:r w:rsidRPr="6999D43D">
        <w:rPr>
          <w:rFonts w:ascii="Times New Roman" w:hAnsi="Times New Roman" w:eastAsia="Times New Roman" w:cs="Times New Roman"/>
          <w:sz w:val="24"/>
          <w:szCs w:val="24"/>
        </w:rPr>
        <w:t>În cadrul prezentului apel, suportul este destinat exclusiv afacerilor agricole conduse de femei. Scopul este sprijinirea femeilor agri-producătoare</w:t>
      </w:r>
      <w:r w:rsidRPr="6999D43D" w:rsidR="198A0299">
        <w:rPr>
          <w:rFonts w:ascii="Times New Roman" w:hAnsi="Times New Roman" w:eastAsia="Times New Roman" w:cs="Times New Roman"/>
          <w:sz w:val="24"/>
          <w:szCs w:val="24"/>
        </w:rPr>
        <w:t xml:space="preserve"> din cele 42 lo</w:t>
      </w:r>
      <w:r w:rsidRPr="6999D43D" w:rsidR="000F5A01">
        <w:rPr>
          <w:rFonts w:ascii="Times New Roman" w:hAnsi="Times New Roman" w:eastAsia="Times New Roman" w:cs="Times New Roman"/>
          <w:sz w:val="24"/>
          <w:szCs w:val="24"/>
        </w:rPr>
        <w:t>c</w:t>
      </w:r>
      <w:r w:rsidRPr="6999D43D" w:rsidR="198A0299">
        <w:rPr>
          <w:rFonts w:ascii="Times New Roman" w:hAnsi="Times New Roman" w:eastAsia="Times New Roman" w:cs="Times New Roman"/>
          <w:sz w:val="24"/>
          <w:szCs w:val="24"/>
        </w:rPr>
        <w:t>alități partnere</w:t>
      </w:r>
      <w:r w:rsidRPr="6999D43D">
        <w:rPr>
          <w:rFonts w:ascii="Times New Roman" w:hAnsi="Times New Roman" w:eastAsia="Times New Roman" w:cs="Times New Roman"/>
          <w:sz w:val="24"/>
          <w:szCs w:val="24"/>
        </w:rPr>
        <w:t xml:space="preserve"> în implementarea unor soluții care reduc vulnerabilitatea afacerilor la secetă, temperaturi extreme, ploi puternice, costuri mari la energie, degradarea solului, lipsa apei sau alte riscuri climatice.</w:t>
      </w:r>
    </w:p>
    <w:p w:rsidRPr="00CE2F1A" w:rsidR="00387CB0" w:rsidP="6999D43D" w:rsidRDefault="00387CB0" w14:paraId="05926C88" w14:textId="77777777">
      <w:pPr>
        <w:spacing w:line="259" w:lineRule="auto"/>
        <w:rPr>
          <w:lang w:eastAsia="en-US"/>
        </w:rPr>
      </w:pPr>
    </w:p>
    <w:p w:rsidRPr="00CE2F1A" w:rsidR="00387CB0" w:rsidP="6999D43D" w:rsidRDefault="00387CB0" w14:paraId="5D5A3E00" w14:textId="34EABEBD">
      <w:pPr>
        <w:rPr>
          <w:b/>
          <w:bCs/>
          <w:smallCaps/>
          <w:color w:val="4472C4" w:themeColor="accent1"/>
          <w:lang w:eastAsia="en-US"/>
        </w:rPr>
      </w:pPr>
      <w:r w:rsidRPr="6999D43D">
        <w:rPr>
          <w:b/>
          <w:bCs/>
          <w:smallCaps/>
          <w:color w:val="4472C4" w:themeColor="accent1"/>
          <w:lang w:eastAsia="en-US"/>
        </w:rPr>
        <w:t xml:space="preserve">II: </w:t>
      </w:r>
      <w:r w:rsidRPr="6999D43D" w:rsidR="006E433D">
        <w:rPr>
          <w:b/>
          <w:bCs/>
          <w:smallCaps/>
          <w:color w:val="4472C4" w:themeColor="accent1"/>
          <w:lang w:eastAsia="en-US"/>
        </w:rPr>
        <w:t>Informație succintă despre proiect</w:t>
      </w:r>
    </w:p>
    <w:p w:rsidRPr="00CE2F1A" w:rsidR="005D13C0" w:rsidP="6999D43D" w:rsidRDefault="005D13C0" w14:paraId="33F79028" w14:textId="77777777">
      <w:pPr>
        <w:rPr>
          <w:lang w:eastAsia="en-US"/>
        </w:rPr>
      </w:pPr>
      <w:r w:rsidRPr="6999D43D">
        <w:t>Proiectul ”Comunități reziliente prin abilitarea femeilor, etapa 2” sprijină identificarea, planificarea și implementarea soluțiilor locale care sporesc reziliența la schimbările climatice, eficiența energetică, utilizarea energiei regenerabile și protecția mediului.</w:t>
      </w:r>
    </w:p>
    <w:p w:rsidRPr="00CE2F1A" w:rsidR="005D13C0" w:rsidP="6999D43D" w:rsidRDefault="005D13C0" w14:paraId="3B622EBD" w14:textId="1AB3A2DC">
      <w:r w:rsidRPr="6999D43D">
        <w:rPr>
          <w:b/>
          <w:bCs/>
        </w:rPr>
        <w:t>Obiectivul Proiectului</w:t>
      </w:r>
      <w:r w:rsidRPr="6999D43D">
        <w:t xml:space="preserve"> este de a consolida reziliența climatică a comunităților și de a crea un mediu favorabil pentru abilitarea economică, socială și educațională a femeilor. În cadrul prezentului apel, sprijinul este orientat exclusiv către </w:t>
      </w:r>
      <w:r w:rsidRPr="6999D43D" w:rsidR="00371553">
        <w:t xml:space="preserve">companii </w:t>
      </w:r>
      <w:r w:rsidRPr="6999D43D">
        <w:t>conduse de femei</w:t>
      </w:r>
      <w:r w:rsidRPr="6999D43D" w:rsidR="00371553">
        <w:t>, care desfășoară activități în domeniul agricol</w:t>
      </w:r>
      <w:r w:rsidRPr="6999D43D">
        <w:t>.</w:t>
      </w:r>
    </w:p>
    <w:p w:rsidRPr="00CE2F1A" w:rsidR="005D13C0" w:rsidP="6999D43D" w:rsidRDefault="005D13C0" w14:paraId="40A7EB31" w14:textId="77777777">
      <w:r w:rsidRPr="6999D43D">
        <w:t>Prin acest apel se urmărește:</w:t>
      </w:r>
    </w:p>
    <w:p w:rsidRPr="00CE2F1A" w:rsidR="005D13C0" w:rsidP="6999D43D" w:rsidRDefault="005D13C0" w14:paraId="04F68B2D" w14:textId="77777777">
      <w:pPr>
        <w:pStyle w:val="ListParagraph"/>
        <w:numPr>
          <w:ilvl w:val="0"/>
          <w:numId w:val="21"/>
        </w:numPr>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Consolidarea capacităților femeilor de a dezvolta și aplica soluții agricole prietenoase mediului și reziliente la schimbările climatice;</w:t>
      </w:r>
    </w:p>
    <w:p w:rsidRPr="00CE2F1A" w:rsidR="005D13C0" w:rsidP="6999D43D" w:rsidRDefault="005D13C0" w14:paraId="0145DEB2" w14:textId="77777777">
      <w:pPr>
        <w:pStyle w:val="ListParagraph"/>
        <w:numPr>
          <w:ilvl w:val="0"/>
          <w:numId w:val="21"/>
        </w:numPr>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Susținerea afacerilor agricole conduse de femei în implementarea investițiilor care reduc vulnerabilitatea la secetă, costuri mari la energie, lipsa apei, degradarea solului sau alte riscuri climatice;</w:t>
      </w:r>
    </w:p>
    <w:p w:rsidRPr="00CE2F1A" w:rsidR="005D13C0" w:rsidP="6999D43D" w:rsidRDefault="005D13C0" w14:paraId="707CFF9E" w14:textId="77777777">
      <w:pPr>
        <w:pStyle w:val="ListParagraph"/>
        <w:numPr>
          <w:ilvl w:val="0"/>
          <w:numId w:val="21"/>
        </w:numPr>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Promovarea utilizării eficiente a resurselor, inclusiv apă, energie, sol, resturi agricole și materii prime utilizate în activitatea agricolă;</w:t>
      </w:r>
    </w:p>
    <w:p w:rsidRPr="00CE2F1A" w:rsidR="005D13C0" w:rsidP="6999D43D" w:rsidRDefault="005D13C0" w14:paraId="06675002" w14:textId="77777777">
      <w:pPr>
        <w:pStyle w:val="ListParagraph"/>
        <w:numPr>
          <w:ilvl w:val="0"/>
          <w:numId w:val="21"/>
        </w:numPr>
        <w:rPr>
          <w:rFonts w:ascii="Times New Roman" w:hAnsi="Times New Roman" w:eastAsia="Times New Roman" w:cs="Times New Roman"/>
          <w:b/>
          <w:bCs/>
          <w:sz w:val="24"/>
          <w:szCs w:val="24"/>
          <w:lang w:val="ro-RO"/>
        </w:rPr>
      </w:pPr>
      <w:r w:rsidRPr="6999D43D">
        <w:rPr>
          <w:rFonts w:ascii="Times New Roman" w:hAnsi="Times New Roman" w:eastAsia="Times New Roman" w:cs="Times New Roman"/>
          <w:sz w:val="24"/>
          <w:szCs w:val="24"/>
          <w:lang w:val="ro-RO"/>
        </w:rPr>
        <w:t>Dezvoltarea unor modele de afaceri agricole durabile, conduse de femei, care pot fi promovate, diseminate și replicate în alte comunități.</w:t>
      </w:r>
    </w:p>
    <w:p w:rsidRPr="00CE2F1A" w:rsidR="005D13C0" w:rsidP="6999D43D" w:rsidRDefault="005D13C0" w14:paraId="57DF04E0" w14:textId="787B9534">
      <w:pPr>
        <w:rPr>
          <w:b/>
          <w:bCs/>
        </w:rPr>
      </w:pPr>
      <w:r w:rsidRPr="6999D43D">
        <w:rPr>
          <w:b/>
          <w:bCs/>
        </w:rPr>
        <w:t>Reziliența climatică</w:t>
      </w:r>
      <w:r w:rsidRPr="6999D43D">
        <w:rPr>
          <w:rStyle w:val="FootnoteReference"/>
          <w:b/>
          <w:bCs/>
        </w:rPr>
        <w:footnoteReference w:id="2"/>
      </w:r>
      <w:r w:rsidRPr="6999D43D">
        <w:rPr>
          <w:b/>
          <w:bCs/>
        </w:rPr>
        <w:t xml:space="preserve"> </w:t>
      </w:r>
      <w:r w:rsidRPr="6999D43D">
        <w:t>poate fi în general definită ca capacitatea de adaptare pentru un sistem socio-ecologic de a (1) absorbi stresurile și de a menține funcția în fața stresurilor externe impuse de schimbările climatice și (2) de a se adapta, reorganiza și evolua în mai multe configurații de dorit care îmbunătățesc sustenabilitatea sistemului, lăsându-l mai bine pregătit pentru viitoarele schimbări climatice</w:t>
      </w:r>
      <w:r w:rsidRPr="6999D43D">
        <w:rPr>
          <w:b/>
          <w:bCs/>
        </w:rPr>
        <w:t>.</w:t>
      </w:r>
    </w:p>
    <w:p w:rsidRPr="00CE2F1A" w:rsidR="005D13C0" w:rsidP="6999D43D" w:rsidRDefault="005D13C0" w14:paraId="21CAE642" w14:textId="0ABCF8AF">
      <w:pPr>
        <w:spacing w:after="160" w:line="259" w:lineRule="auto"/>
        <w:rPr>
          <w:lang w:eastAsia="en-US"/>
        </w:rPr>
      </w:pPr>
      <w:r w:rsidRPr="6999D43D">
        <w:t>Principalele beneficiare ale prezentului ghid sunt</w:t>
      </w:r>
      <w:r w:rsidRPr="6999D43D" w:rsidR="008C5963">
        <w:t xml:space="preserve"> entitățile economice cu activitate în sectorul </w:t>
      </w:r>
      <w:r w:rsidRPr="6999D43D">
        <w:t>agricol</w:t>
      </w:r>
      <w:r w:rsidRPr="6999D43D" w:rsidR="008C5963">
        <w:t>,</w:t>
      </w:r>
      <w:r w:rsidRPr="6999D43D">
        <w:t xml:space="preserve"> </w:t>
      </w:r>
      <w:r w:rsidRPr="6999D43D" w:rsidR="008C5963">
        <w:t xml:space="preserve">înființate și </w:t>
      </w:r>
      <w:r w:rsidRPr="6999D43D">
        <w:t>sau administrate de femei, care activează în localitățile eligibile ale proiectului.</w:t>
      </w:r>
    </w:p>
    <w:p w:rsidRPr="00CE2F1A" w:rsidR="005D13C0" w:rsidP="6999D43D" w:rsidRDefault="005D13C0" w14:paraId="7FF0467E" w14:textId="1F49A23B">
      <w:r w:rsidRPr="6999D43D">
        <w:t xml:space="preserve">Programul va oferi suport non-financiar, mentorat și ghidare pentru femeile </w:t>
      </w:r>
      <w:r w:rsidRPr="6999D43D" w:rsidR="00371553">
        <w:t>care desfășoară activități în domeniul agricol</w:t>
      </w:r>
      <w:r w:rsidRPr="6999D43D">
        <w:t>, astfel încât acestea să poată implementa practici agricole mai reziliente la schimbările climatice, soluții de eficiență energetică și tehnologii bazate pe energie regenerabilă.</w:t>
      </w:r>
    </w:p>
    <w:p w:rsidRPr="00CE2F1A" w:rsidR="00371553" w:rsidP="6999D43D" w:rsidRDefault="00371553" w14:paraId="017B81F6" w14:textId="77777777">
      <w:pPr>
        <w:rPr>
          <w:lang w:eastAsia="en-US"/>
        </w:rPr>
      </w:pPr>
    </w:p>
    <w:p w:rsidRPr="00CE2F1A" w:rsidR="005D13C0" w:rsidP="6999D43D" w:rsidRDefault="005D13C0" w14:paraId="41E102CF" w14:textId="2FA230AE">
      <w:pPr>
        <w:jc w:val="both"/>
        <w:rPr>
          <w:b/>
          <w:bCs/>
        </w:rPr>
      </w:pPr>
      <w:r w:rsidRPr="6999D43D">
        <w:rPr>
          <w:b/>
          <w:bCs/>
        </w:rPr>
        <w:t xml:space="preserve">În cadrul prezentului apel vor fi sprijinite 40 de afaceri agricole conduse de femei, fiecare proiect putând beneficia de suport non-financiar de până la 20.000 USD, cu o contribuție </w:t>
      </w:r>
      <w:r w:rsidRPr="6999D43D" w:rsidR="00B800F3">
        <w:rPr>
          <w:b/>
          <w:bCs/>
        </w:rPr>
        <w:t>financiară</w:t>
      </w:r>
      <w:r w:rsidRPr="6999D43D" w:rsidR="002E4FCD">
        <w:rPr>
          <w:b/>
          <w:bCs/>
        </w:rPr>
        <w:t xml:space="preserve"> </w:t>
      </w:r>
      <w:r w:rsidRPr="6999D43D">
        <w:rPr>
          <w:b/>
          <w:bCs/>
        </w:rPr>
        <w:t>proprie minimă de 10% din valoarea proiectului susținut.</w:t>
      </w:r>
    </w:p>
    <w:p w:rsidRPr="00CE2F1A" w:rsidR="00371553" w:rsidP="6999D43D" w:rsidRDefault="00371553" w14:paraId="438F8295" w14:textId="44A88107">
      <w:pPr>
        <w:spacing w:after="160" w:line="259" w:lineRule="auto"/>
        <w:jc w:val="both"/>
        <w:rPr>
          <w:b/>
          <w:bCs/>
          <w:lang w:eastAsia="en-US"/>
        </w:rPr>
      </w:pPr>
      <w:r w:rsidRPr="6999D43D">
        <w:rPr>
          <w:b/>
          <w:bCs/>
        </w:rPr>
        <w:t>Suportul oferit este de tip nemonetar. Beneficiarele selectate nu vor primi bani direct, ci bunuri, echipamente, lucrări sau servicii procurate în baza proiectului aprobat și a planului de achiziții</w:t>
      </w:r>
      <w:r w:rsidRPr="6999D43D">
        <w:rPr>
          <w:b/>
          <w:bCs/>
          <w:lang w:eastAsia="en-US"/>
        </w:rPr>
        <w:t>.</w:t>
      </w:r>
    </w:p>
    <w:p w:rsidRPr="00CE2F1A" w:rsidR="00387CB0" w:rsidP="6999D43D" w:rsidRDefault="00387CB0" w14:paraId="186D5F1F" w14:textId="77777777">
      <w:pPr>
        <w:snapToGrid w:val="0"/>
        <w:spacing w:line="288" w:lineRule="auto"/>
        <w:ind w:left="360" w:right="164"/>
        <w:rPr>
          <w:lang w:eastAsia="en-US"/>
        </w:rPr>
      </w:pPr>
    </w:p>
    <w:p w:rsidRPr="00CE2F1A" w:rsidR="00387CB0" w:rsidP="6999D43D" w:rsidRDefault="00387CB0" w14:paraId="36E6E9FA" w14:textId="4ED0C2D4">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t xml:space="preserve">III: Scop și obiective Program de </w:t>
      </w:r>
      <w:r w:rsidRPr="6999D43D" w:rsidR="00C63B0A">
        <w:rPr>
          <w:rFonts w:ascii="Times New Roman" w:hAnsi="Times New Roman" w:eastAsia="Times New Roman" w:cs="Times New Roman"/>
          <w:smallCaps/>
          <w:color w:val="4472C4" w:themeColor="accent1"/>
          <w:sz w:val="24"/>
          <w:szCs w:val="24"/>
        </w:rPr>
        <w:t>pentru femei</w:t>
      </w:r>
      <w:r w:rsidRPr="6999D43D" w:rsidR="008D02D5">
        <w:rPr>
          <w:rFonts w:ascii="Times New Roman" w:hAnsi="Times New Roman" w:eastAsia="Times New Roman" w:cs="Times New Roman"/>
          <w:smallCaps/>
          <w:color w:val="4472C4" w:themeColor="accent1"/>
          <w:sz w:val="24"/>
          <w:szCs w:val="24"/>
        </w:rPr>
        <w:t xml:space="preserve"> antreprenoare</w:t>
      </w:r>
      <w:r w:rsidRPr="6999D43D">
        <w:rPr>
          <w:rFonts w:ascii="Times New Roman" w:hAnsi="Times New Roman" w:eastAsia="Times New Roman" w:cs="Times New Roman"/>
          <w:smallCaps/>
          <w:color w:val="4472C4" w:themeColor="accent1"/>
          <w:sz w:val="24"/>
          <w:szCs w:val="24"/>
        </w:rPr>
        <w:t xml:space="preserve">: </w:t>
      </w:r>
    </w:p>
    <w:p w:rsidRPr="00CE2F1A" w:rsidR="00387CB0" w:rsidP="6999D43D" w:rsidRDefault="00387CB0" w14:paraId="53AADAC2" w14:textId="77777777">
      <w:pPr>
        <w:snapToGrid w:val="0"/>
        <w:spacing w:line="288" w:lineRule="auto"/>
        <w:ind w:left="360" w:right="164"/>
        <w:rPr>
          <w:lang w:eastAsia="en-US"/>
        </w:rPr>
      </w:pPr>
    </w:p>
    <w:p w:rsidRPr="00CE2F1A" w:rsidR="005D13C0" w:rsidP="6999D43D" w:rsidRDefault="005D13C0" w14:paraId="5BD6962D" w14:textId="46C67DC4">
      <w:r w:rsidRPr="6999D43D">
        <w:t xml:space="preserve">Scopul acestui Program de </w:t>
      </w:r>
      <w:r w:rsidRPr="6999D43D" w:rsidR="697C69BD">
        <w:t>Suport</w:t>
      </w:r>
      <w:r w:rsidRPr="6999D43D">
        <w:t xml:space="preserve"> este de a oferi asistență afacerilor agricole conduse de femei, prin suport tehnic, mentorat, ghidare și sprijin non-financiar pentru implementarea unor soluții care sporesc reziliența climatică, eficiența energetică, utilizarea energiei regenerabile și dezvoltarea economică durabilă.</w:t>
      </w:r>
    </w:p>
    <w:p w:rsidRPr="00CE2F1A" w:rsidR="00371553" w:rsidP="6999D43D" w:rsidRDefault="00371553" w14:paraId="554AA387" w14:textId="4695854E">
      <w:pPr>
        <w:rPr>
          <w:lang w:eastAsia="en-US"/>
        </w:rPr>
      </w:pPr>
      <w:r w:rsidRPr="6999D43D">
        <w:t>Prin implementarea acestui apel se urmărește:</w:t>
      </w:r>
    </w:p>
    <w:p w:rsidRPr="00CE2F1A" w:rsidR="005D13C0" w:rsidP="6999D43D" w:rsidRDefault="005D13C0" w14:paraId="524C17D6" w14:textId="77777777">
      <w:pPr>
        <w:pStyle w:val="ListParagraph"/>
        <w:numPr>
          <w:ilvl w:val="0"/>
          <w:numId w:val="14"/>
        </w:numPr>
        <w:snapToGrid w:val="0"/>
        <w:spacing w:before="0" w:line="288" w:lineRule="auto"/>
        <w:ind w:right="164"/>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rPr>
        <w:t>Pilotarea activităților agricole generatoare de venituri, prietenoase mediului, durabile și reziliente la schimbările climatice;</w:t>
      </w:r>
    </w:p>
    <w:p w:rsidRPr="00CE2F1A" w:rsidR="005D13C0" w:rsidP="6999D43D" w:rsidRDefault="005D13C0" w14:paraId="6E4473FB" w14:textId="77777777">
      <w:pPr>
        <w:pStyle w:val="ListParagraph"/>
        <w:numPr>
          <w:ilvl w:val="0"/>
          <w:numId w:val="14"/>
        </w:numPr>
        <w:snapToGrid w:val="0"/>
        <w:spacing w:before="0" w:line="288" w:lineRule="auto"/>
        <w:ind w:right="164"/>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rPr>
        <w:t>Dezvoltarea practicilor agricole inteligente în materie de climă, inclusiv adaptarea la secetă, reducerea pierderilor, utilizarea eficientă a apei și protecția solului;</w:t>
      </w:r>
    </w:p>
    <w:p w:rsidRPr="00CE2F1A" w:rsidR="005D13C0" w:rsidP="6999D43D" w:rsidRDefault="005D13C0" w14:paraId="51C0FC35" w14:textId="13DBB1E6">
      <w:pPr>
        <w:pStyle w:val="ListParagraph"/>
        <w:numPr>
          <w:ilvl w:val="0"/>
          <w:numId w:val="14"/>
        </w:numPr>
        <w:snapToGrid w:val="0"/>
        <w:spacing w:before="0" w:line="288" w:lineRule="auto"/>
        <w:ind w:right="164"/>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rPr>
        <w:t>Implementarea soluțiilor de energie regenerabilă, eficiență energetică, valorificare a subproduselor agricole, compostare și economie circulară în afacerile conduse de femei;</w:t>
      </w:r>
    </w:p>
    <w:p w:rsidRPr="00CE2F1A" w:rsidR="005D13C0" w:rsidP="6999D43D" w:rsidRDefault="005D13C0" w14:paraId="3518B37D" w14:textId="77777777">
      <w:pPr>
        <w:snapToGrid w:val="0"/>
        <w:spacing w:line="288" w:lineRule="auto"/>
        <w:ind w:right="164"/>
      </w:pPr>
    </w:p>
    <w:p w:rsidRPr="00CE2F1A" w:rsidR="004260E3" w:rsidP="6999D43D" w:rsidRDefault="005D13C0" w14:paraId="0C330B1D" w14:textId="7B851E76">
      <w:pPr>
        <w:snapToGrid w:val="0"/>
        <w:spacing w:line="288" w:lineRule="auto"/>
        <w:ind w:right="164"/>
        <w:rPr>
          <w:lang w:eastAsia="en-US"/>
        </w:rPr>
      </w:pPr>
      <w:r w:rsidRPr="6999D43D">
        <w:t>În cadrul concursului urmează a fi selectate 40 de afaceri agricole conduse de femei, care vor acumula punctajul cel mai mare și vor corespunde criteriilor de eligibilitate.</w:t>
      </w:r>
    </w:p>
    <w:p w:rsidRPr="00CE2F1A" w:rsidR="00092DAE" w:rsidP="6999D43D" w:rsidRDefault="00092DAE" w14:paraId="5C981B6C" w14:textId="77777777">
      <w:pPr>
        <w:snapToGrid w:val="0"/>
        <w:spacing w:line="288" w:lineRule="auto"/>
        <w:ind w:right="164"/>
        <w:rPr>
          <w:lang w:eastAsia="en-US"/>
        </w:rPr>
      </w:pPr>
    </w:p>
    <w:p w:rsidRPr="00CE2F1A" w:rsidR="00387CB0" w:rsidP="6999D43D" w:rsidRDefault="00387CB0" w14:paraId="00509A5E" w14:textId="69E94E36">
      <w:pPr>
        <w:snapToGrid w:val="0"/>
        <w:spacing w:line="288" w:lineRule="auto"/>
        <w:ind w:right="164"/>
        <w:rPr>
          <w:i/>
          <w:iCs/>
          <w:lang w:eastAsia="en-US"/>
        </w:rPr>
      </w:pPr>
      <w:r w:rsidRPr="6999D43D">
        <w:rPr>
          <w:i/>
          <w:iCs/>
          <w:lang w:eastAsia="en-US"/>
        </w:rPr>
        <w:t xml:space="preserve">Concursul de </w:t>
      </w:r>
      <w:r w:rsidRPr="6999D43D" w:rsidR="02F99DFC">
        <w:rPr>
          <w:i/>
          <w:iCs/>
          <w:lang w:eastAsia="en-US"/>
        </w:rPr>
        <w:t>suport</w:t>
      </w:r>
      <w:r w:rsidRPr="6999D43D">
        <w:rPr>
          <w:i/>
          <w:iCs/>
          <w:lang w:eastAsia="en-US"/>
        </w:rPr>
        <w:t xml:space="preserve"> este gestionat de compania Global </w:t>
      </w:r>
      <w:r w:rsidRPr="6999D43D" w:rsidR="006D592A">
        <w:rPr>
          <w:i/>
          <w:iCs/>
          <w:lang w:eastAsia="en-US"/>
        </w:rPr>
        <w:t>Business</w:t>
      </w:r>
      <w:r w:rsidRPr="6999D43D">
        <w:rPr>
          <w:i/>
          <w:iCs/>
          <w:lang w:eastAsia="en-US"/>
        </w:rPr>
        <w:t xml:space="preserve"> Acces</w:t>
      </w:r>
      <w:r w:rsidRPr="6999D43D" w:rsidR="00E54678">
        <w:rPr>
          <w:i/>
          <w:iCs/>
          <w:lang w:eastAsia="en-US"/>
        </w:rPr>
        <w:t>s</w:t>
      </w:r>
      <w:r w:rsidRPr="6999D43D" w:rsidR="00371553">
        <w:rPr>
          <w:i/>
          <w:iCs/>
          <w:lang w:eastAsia="en-US"/>
        </w:rPr>
        <w:t xml:space="preserve"> SRL</w:t>
      </w:r>
      <w:r w:rsidRPr="6999D43D">
        <w:rPr>
          <w:i/>
          <w:iCs/>
          <w:lang w:eastAsia="en-US"/>
        </w:rPr>
        <w:t xml:space="preserve">, </w:t>
      </w:r>
      <w:r w:rsidRPr="6999D43D" w:rsidR="005D13C0">
        <w:rPr>
          <w:i/>
          <w:iCs/>
        </w:rPr>
        <w:t>contractată de PNUD Moldova, în coordonare cu echipa proiectului ”Comunități reziliente prin abilitarea femeilor, etapa 2”.</w:t>
      </w:r>
      <w:r w:rsidRPr="6999D43D">
        <w:rPr>
          <w:i/>
          <w:iCs/>
          <w:lang w:eastAsia="en-US"/>
        </w:rPr>
        <w:t xml:space="preserve"> </w:t>
      </w:r>
    </w:p>
    <w:p w:rsidRPr="00CE2F1A" w:rsidR="00A524E3" w:rsidP="6999D43D" w:rsidRDefault="00A524E3" w14:paraId="08E68D6C" w14:textId="77777777">
      <w:pPr>
        <w:snapToGrid w:val="0"/>
        <w:spacing w:line="288" w:lineRule="auto"/>
        <w:ind w:right="164"/>
        <w:rPr>
          <w:lang w:eastAsia="en-US"/>
        </w:rPr>
      </w:pPr>
    </w:p>
    <w:p w:rsidRPr="00CE2F1A" w:rsidR="00A524E3" w:rsidP="6999D43D" w:rsidRDefault="00A524E3" w14:paraId="3262523C" w14:textId="0FCC309E">
      <w:pPr>
        <w:snapToGrid w:val="0"/>
        <w:spacing w:line="288" w:lineRule="auto"/>
        <w:ind w:right="164"/>
        <w:rPr>
          <w:lang w:eastAsia="en-US"/>
        </w:rPr>
      </w:pPr>
      <w:r w:rsidRPr="6999D43D">
        <w:rPr>
          <w:lang w:eastAsia="en-US"/>
        </w:rPr>
        <w:t>Pe lângă suportul nerambursabil acordat sub formă de bunuri, servicii sau lucrări, programul prevede și activități de consolidare a capacităților beneficiarelor selectate.</w:t>
      </w:r>
    </w:p>
    <w:p w:rsidRPr="00CE2F1A" w:rsidR="00A524E3" w:rsidP="6999D43D" w:rsidRDefault="00A524E3" w14:paraId="00F9A011" w14:textId="2771E2B5">
      <w:pPr>
        <w:snapToGrid w:val="0"/>
        <w:spacing w:line="288" w:lineRule="auto"/>
        <w:ind w:right="164"/>
        <w:rPr>
          <w:lang w:eastAsia="en-US"/>
        </w:rPr>
      </w:pPr>
      <w:r w:rsidRPr="6999D43D">
        <w:rPr>
          <w:lang w:eastAsia="en-US"/>
        </w:rPr>
        <w:t>Scopul acestei componente este de a sprijini beneficiarele în pregătirea și realizarea proiectelor aprobate, în utilizarea corectă și eficientă a investițiilor primite, precum și în creșterea durabilității rezultatelor obținute.</w:t>
      </w:r>
    </w:p>
    <w:p w:rsidRPr="00CE2F1A" w:rsidR="00A524E3" w:rsidP="6999D43D" w:rsidRDefault="00A524E3" w14:paraId="037E5E9B" w14:textId="57131444">
      <w:pPr>
        <w:snapToGrid w:val="0"/>
        <w:spacing w:line="288" w:lineRule="auto"/>
        <w:ind w:right="164"/>
        <w:rPr>
          <w:lang w:eastAsia="en-US"/>
        </w:rPr>
      </w:pPr>
      <w:r w:rsidRPr="6999D43D">
        <w:rPr>
          <w:lang w:eastAsia="en-US"/>
        </w:rPr>
        <w:t>Componenta de dezvoltare a capacităților poate include instruiri comune, sesiuni individuale de consultanță, coaching sau mentorat, suport pentru îmbunătățirea modelului de afaceri, pregătirea produselor pentru piață și asistență practică pe parcursul implementării proiectului.</w:t>
      </w:r>
    </w:p>
    <w:p w:rsidRPr="00CE2F1A" w:rsidR="00387CB0" w:rsidP="6999D43D" w:rsidRDefault="00A524E3" w14:paraId="2F3EC165" w14:textId="1E71081D">
      <w:pPr>
        <w:snapToGrid w:val="0"/>
        <w:spacing w:line="288" w:lineRule="auto"/>
        <w:ind w:right="164"/>
        <w:rPr>
          <w:lang w:eastAsia="en-US"/>
        </w:rPr>
      </w:pPr>
      <w:r w:rsidRPr="6999D43D">
        <w:rPr>
          <w:lang w:eastAsia="en-US"/>
        </w:rPr>
        <w:t>Participarea la aceste activități este parte integrantă a programului și este obligatorie pentru beneficiarele selectate.</w:t>
      </w:r>
    </w:p>
    <w:p w:rsidRPr="00CE2F1A" w:rsidR="2FC5DE10" w:rsidP="6999D43D" w:rsidRDefault="2FC5DE10" w14:paraId="6376814D" w14:textId="7E721CF8">
      <w:pPr>
        <w:spacing w:line="288" w:lineRule="auto"/>
        <w:ind w:right="164"/>
        <w:rPr>
          <w:lang w:eastAsia="en-US"/>
        </w:rPr>
      </w:pPr>
    </w:p>
    <w:p w:rsidRPr="00CE2F1A" w:rsidR="0027725D" w:rsidP="6999D43D" w:rsidRDefault="0027725D" w14:paraId="279D79D1" w14:textId="77777777">
      <w:pPr>
        <w:spacing w:line="288" w:lineRule="auto"/>
        <w:ind w:right="164"/>
        <w:rPr>
          <w:lang w:eastAsia="en-US"/>
        </w:rPr>
      </w:pPr>
    </w:p>
    <w:p w:rsidRPr="00CE2F1A" w:rsidR="00387CB0" w:rsidP="6999D43D" w:rsidRDefault="00387CB0" w14:paraId="158E10D8" w14:textId="14BC5BD7">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t xml:space="preserve">IV: </w:t>
      </w:r>
      <w:r w:rsidRPr="6999D43D" w:rsidR="0038304B">
        <w:rPr>
          <w:rFonts w:ascii="Times New Roman" w:hAnsi="Times New Roman" w:eastAsia="Times New Roman" w:cs="Times New Roman"/>
          <w:smallCaps/>
          <w:color w:val="4472C4" w:themeColor="accent1"/>
          <w:sz w:val="24"/>
          <w:szCs w:val="24"/>
        </w:rPr>
        <w:t xml:space="preserve">Zone </w:t>
      </w:r>
      <w:r w:rsidRPr="6999D43D">
        <w:rPr>
          <w:rFonts w:ascii="Times New Roman" w:hAnsi="Times New Roman" w:eastAsia="Times New Roman" w:cs="Times New Roman"/>
          <w:smallCaps/>
          <w:color w:val="4472C4" w:themeColor="accent1"/>
          <w:sz w:val="24"/>
          <w:szCs w:val="24"/>
        </w:rPr>
        <w:t>Eligibile</w:t>
      </w:r>
      <w:r w:rsidRPr="6999D43D" w:rsidR="0038304B">
        <w:rPr>
          <w:rFonts w:ascii="Times New Roman" w:hAnsi="Times New Roman" w:eastAsia="Times New Roman" w:cs="Times New Roman"/>
          <w:smallCaps/>
          <w:color w:val="4472C4" w:themeColor="accent1"/>
          <w:sz w:val="24"/>
          <w:szCs w:val="24"/>
        </w:rPr>
        <w:t xml:space="preserve"> de </w:t>
      </w:r>
      <w:r w:rsidRPr="6999D43D" w:rsidR="00043EB5">
        <w:rPr>
          <w:rFonts w:ascii="Times New Roman" w:hAnsi="Times New Roman" w:eastAsia="Times New Roman" w:cs="Times New Roman"/>
          <w:smallCaps/>
          <w:color w:val="4472C4" w:themeColor="accent1"/>
          <w:sz w:val="24"/>
          <w:szCs w:val="24"/>
        </w:rPr>
        <w:t xml:space="preserve">Activitate </w:t>
      </w:r>
      <w:r w:rsidRPr="6999D43D" w:rsidR="0038304B">
        <w:rPr>
          <w:rFonts w:ascii="Times New Roman" w:hAnsi="Times New Roman" w:eastAsia="Times New Roman" w:cs="Times New Roman"/>
          <w:smallCaps/>
          <w:color w:val="4472C4" w:themeColor="accent1"/>
          <w:sz w:val="24"/>
          <w:szCs w:val="24"/>
        </w:rPr>
        <w:t>a afacerilor</w:t>
      </w:r>
      <w:r w:rsidRPr="6999D43D">
        <w:rPr>
          <w:rFonts w:ascii="Times New Roman" w:hAnsi="Times New Roman" w:eastAsia="Times New Roman" w:cs="Times New Roman"/>
          <w:smallCaps/>
          <w:color w:val="4472C4" w:themeColor="accent1"/>
          <w:sz w:val="24"/>
          <w:szCs w:val="24"/>
        </w:rPr>
        <w:t>:</w:t>
      </w:r>
    </w:p>
    <w:p w:rsidRPr="00CE2F1A" w:rsidR="00387CB0" w:rsidP="6999D43D" w:rsidRDefault="00387CB0" w14:paraId="0628E578" w14:textId="77777777">
      <w:pPr>
        <w:snapToGrid w:val="0"/>
        <w:rPr>
          <w:lang w:eastAsia="en-US"/>
        </w:rPr>
      </w:pPr>
    </w:p>
    <w:p w:rsidRPr="00CE2F1A" w:rsidR="005D13C0" w:rsidP="6999D43D" w:rsidRDefault="005D13C0" w14:paraId="6ECB44F5" w14:textId="74D400CB">
      <w:pPr>
        <w:snapToGrid w:val="0"/>
        <w:jc w:val="both"/>
      </w:pPr>
      <w:r w:rsidRPr="6999D43D">
        <w:t xml:space="preserve">Solicitările de finanțare pot fi înaintate de </w:t>
      </w:r>
      <w:r w:rsidRPr="6999D43D" w:rsidR="00371553">
        <w:t>entități economice</w:t>
      </w:r>
      <w:r w:rsidRPr="6999D43D">
        <w:t xml:space="preserve"> </w:t>
      </w:r>
      <w:r w:rsidRPr="6999D43D" w:rsidR="00CF36CB">
        <w:t>în care femeia deține o participație de minimum 50% în calitate de fondatoare și/sau activitatea este gestionată/administrată de o femeie</w:t>
      </w:r>
      <w:r w:rsidRPr="6999D43D" w:rsidR="00FB6EE9">
        <w:t>,</w:t>
      </w:r>
      <w:r w:rsidRPr="6999D43D" w:rsidR="00C160B1">
        <w:t xml:space="preserve"> </w:t>
      </w:r>
      <w:r w:rsidRPr="6999D43D">
        <w:t xml:space="preserve">care au sediul și își desfășoară activitatea în una dintre localitățile eligibile incluse în programul </w:t>
      </w:r>
      <w:r w:rsidRPr="6999D43D" w:rsidR="008C5963">
        <w:t xml:space="preserve">PASEC </w:t>
      </w:r>
      <w:r w:rsidRPr="6999D43D">
        <w:t>susținut de proiect</w:t>
      </w:r>
      <w:r w:rsidRPr="6999D43D" w:rsidR="00371553">
        <w:t>, enumerate în tabelul de mai jos</w:t>
      </w:r>
      <w:r w:rsidRPr="6999D43D">
        <w:t>:</w:t>
      </w:r>
    </w:p>
    <w:p w:rsidRPr="00CE2F1A" w:rsidR="005D13C0" w:rsidP="6999D43D" w:rsidRDefault="005D13C0" w14:paraId="0437E65B" w14:textId="77777777">
      <w:pPr>
        <w:snapToGrid w:val="0"/>
        <w:rPr>
          <w:lang w:eastAsia="en-US"/>
        </w:rPr>
      </w:pPr>
    </w:p>
    <w:tbl>
      <w:tblPr>
        <w:tblStyle w:val="GridTable4-Accent6"/>
        <w:tblW w:w="7767" w:type="dxa"/>
        <w:jc w:val="center"/>
        <w:tblLook w:val="04A0" w:firstRow="1" w:lastRow="0" w:firstColumn="1" w:lastColumn="0" w:noHBand="0" w:noVBand="1"/>
      </w:tblPr>
      <w:tblGrid>
        <w:gridCol w:w="3365"/>
        <w:gridCol w:w="4402"/>
      </w:tblGrid>
      <w:tr w:rsidRPr="00CE2F1A" w:rsidR="004B3D61" w:rsidTr="6999D43D" w14:paraId="53A9B32A" w14:textId="7777777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004A50DB" w14:paraId="172A51FB" w14:textId="77777777">
            <w:pPr>
              <w:jc w:val="center"/>
            </w:pPr>
            <w:r w:rsidRPr="6999D43D">
              <w:t>Localitate eligibilă</w:t>
            </w:r>
          </w:p>
        </w:tc>
        <w:tc>
          <w:tcPr>
            <w:tcW w:w="2385" w:type="dxa"/>
          </w:tcPr>
          <w:p w:rsidRPr="00CE2F1A" w:rsidR="004B3D61" w:rsidP="6999D43D" w:rsidRDefault="004A50DB" w14:paraId="4D97CD3E" w14:textId="77777777">
            <w:pPr>
              <w:jc w:val="center"/>
              <w:cnfStyle w:val="100000000000" w:firstRow="1" w:lastRow="0" w:firstColumn="0" w:lastColumn="0" w:oddVBand="0" w:evenVBand="0" w:oddHBand="0" w:evenHBand="0" w:firstRowFirstColumn="0" w:firstRowLastColumn="0" w:lastRowFirstColumn="0" w:lastRowLastColumn="0"/>
            </w:pPr>
            <w:r w:rsidRPr="6999D43D">
              <w:t>Raion/Regiune</w:t>
            </w:r>
          </w:p>
        </w:tc>
      </w:tr>
      <w:tr w:rsidRPr="00CE2F1A" w:rsidR="004B3D61" w:rsidTr="6999D43D" w14:paraId="47130300" w14:textId="77777777">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17AE9B61" w14:paraId="529C2213" w14:textId="712B64FC">
            <w:pPr>
              <w:rPr>
                <w:b w:val="0"/>
                <w:bCs w:val="0"/>
              </w:rPr>
            </w:pPr>
            <w:r w:rsidRPr="6999D43D">
              <w:rPr>
                <w:b w:val="0"/>
                <w:bCs w:val="0"/>
              </w:rPr>
              <w:t>s.</w:t>
            </w:r>
            <w:r w:rsidRPr="6999D43D" w:rsidR="004A50DB">
              <w:rPr>
                <w:b w:val="0"/>
                <w:bCs w:val="0"/>
              </w:rPr>
              <w:t>Chetrosu</w:t>
            </w:r>
          </w:p>
        </w:tc>
        <w:tc>
          <w:tcPr>
            <w:tcW w:w="2385" w:type="dxa"/>
          </w:tcPr>
          <w:p w:rsidRPr="00CE2F1A" w:rsidR="004B3D61" w:rsidP="6999D43D" w:rsidRDefault="004A50DB" w14:paraId="4AD4216C" w14:textId="77777777">
            <w:pPr>
              <w:cnfStyle w:val="000000100000" w:firstRow="0" w:lastRow="0" w:firstColumn="0" w:lastColumn="0" w:oddVBand="0" w:evenVBand="0" w:oddHBand="1" w:evenHBand="0" w:firstRowFirstColumn="0" w:firstRowLastColumn="0" w:lastRowFirstColumn="0" w:lastRowLastColumn="0"/>
            </w:pPr>
            <w:r w:rsidRPr="6999D43D">
              <w:t>Drochia</w:t>
            </w:r>
          </w:p>
        </w:tc>
      </w:tr>
      <w:tr w:rsidRPr="00CE2F1A" w:rsidR="004B3D61" w:rsidTr="6999D43D" w14:paraId="526B6B28"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6D266346" w14:textId="2274F965">
            <w:pPr>
              <w:rPr>
                <w:b w:val="0"/>
                <w:bCs w:val="0"/>
              </w:rPr>
            </w:pPr>
            <w:r w:rsidRPr="6999D43D">
              <w:rPr>
                <w:b w:val="0"/>
                <w:bCs w:val="0"/>
              </w:rPr>
              <w:t>s.</w:t>
            </w:r>
            <w:r w:rsidRPr="6999D43D" w:rsidR="004A50DB">
              <w:rPr>
                <w:b w:val="0"/>
                <w:bCs w:val="0"/>
              </w:rPr>
              <w:t>Costuleni</w:t>
            </w:r>
          </w:p>
        </w:tc>
        <w:tc>
          <w:tcPr>
            <w:tcW w:w="2385" w:type="dxa"/>
          </w:tcPr>
          <w:p w:rsidRPr="00CE2F1A" w:rsidR="004B3D61" w:rsidP="6999D43D" w:rsidRDefault="004A50DB" w14:paraId="74BB59A8" w14:textId="77777777">
            <w:pPr>
              <w:cnfStyle w:val="000000000000" w:firstRow="0" w:lastRow="0" w:firstColumn="0" w:lastColumn="0" w:oddVBand="0" w:evenVBand="0" w:oddHBand="0" w:evenHBand="0" w:firstRowFirstColumn="0" w:firstRowLastColumn="0" w:lastRowFirstColumn="0" w:lastRowLastColumn="0"/>
            </w:pPr>
            <w:r w:rsidRPr="6999D43D">
              <w:t>Ungheni</w:t>
            </w:r>
          </w:p>
        </w:tc>
      </w:tr>
      <w:tr w:rsidRPr="00CE2F1A" w:rsidR="004B3D61" w:rsidTr="6999D43D" w14:paraId="3AC8F83C"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15739388" w14:textId="31068E8C">
            <w:pPr>
              <w:rPr>
                <w:b w:val="0"/>
                <w:bCs w:val="0"/>
              </w:rPr>
            </w:pPr>
            <w:r w:rsidRPr="6999D43D">
              <w:rPr>
                <w:b w:val="0"/>
                <w:bCs w:val="0"/>
              </w:rPr>
              <w:t>s.</w:t>
            </w:r>
            <w:r w:rsidRPr="6999D43D" w:rsidR="004A50DB">
              <w:rPr>
                <w:b w:val="0"/>
                <w:bCs w:val="0"/>
              </w:rPr>
              <w:t>Fundurii Vechi</w:t>
            </w:r>
          </w:p>
        </w:tc>
        <w:tc>
          <w:tcPr>
            <w:tcW w:w="2385" w:type="dxa"/>
          </w:tcPr>
          <w:p w:rsidRPr="00CE2F1A" w:rsidR="004B3D61" w:rsidP="6999D43D" w:rsidRDefault="004A50DB" w14:paraId="0DEF9237" w14:textId="77777777">
            <w:pPr>
              <w:cnfStyle w:val="000000100000" w:firstRow="0" w:lastRow="0" w:firstColumn="0" w:lastColumn="0" w:oddVBand="0" w:evenVBand="0" w:oddHBand="1" w:evenHBand="0" w:firstRowFirstColumn="0" w:firstRowLastColumn="0" w:lastRowFirstColumn="0" w:lastRowLastColumn="0"/>
            </w:pPr>
            <w:r w:rsidRPr="6999D43D">
              <w:t>Glodeni</w:t>
            </w:r>
          </w:p>
        </w:tc>
      </w:tr>
      <w:tr w:rsidRPr="00CE2F1A" w:rsidR="004B3D61" w:rsidTr="6999D43D" w14:paraId="7FB17F59"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3EBE9370" w14:textId="7EA92E58">
            <w:pPr>
              <w:rPr>
                <w:b w:val="0"/>
                <w:bCs w:val="0"/>
              </w:rPr>
            </w:pPr>
            <w:r w:rsidRPr="6999D43D">
              <w:rPr>
                <w:b w:val="0"/>
                <w:bCs w:val="0"/>
              </w:rPr>
              <w:t>s.</w:t>
            </w:r>
            <w:r w:rsidRPr="6999D43D" w:rsidR="004A50DB">
              <w:rPr>
                <w:b w:val="0"/>
                <w:bCs w:val="0"/>
              </w:rPr>
              <w:t>Hîrbovăț</w:t>
            </w:r>
          </w:p>
        </w:tc>
        <w:tc>
          <w:tcPr>
            <w:tcW w:w="2385" w:type="dxa"/>
          </w:tcPr>
          <w:p w:rsidRPr="00CE2F1A" w:rsidR="004B3D61" w:rsidP="6999D43D" w:rsidRDefault="004A50DB" w14:paraId="302B142B" w14:textId="77777777">
            <w:pPr>
              <w:cnfStyle w:val="000000000000" w:firstRow="0" w:lastRow="0" w:firstColumn="0" w:lastColumn="0" w:oddVBand="0" w:evenVBand="0" w:oddHBand="0" w:evenHBand="0" w:firstRowFirstColumn="0" w:firstRowLastColumn="0" w:lastRowFirstColumn="0" w:lastRowLastColumn="0"/>
            </w:pPr>
            <w:r w:rsidRPr="6999D43D">
              <w:t>Anenii Noi</w:t>
            </w:r>
          </w:p>
        </w:tc>
      </w:tr>
      <w:tr w:rsidRPr="00CE2F1A" w:rsidR="004B3D61" w:rsidTr="6999D43D" w14:paraId="67F47197"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690F601A" w14:textId="1C3AA6C3">
            <w:pPr>
              <w:rPr>
                <w:b w:val="0"/>
                <w:bCs w:val="0"/>
              </w:rPr>
            </w:pPr>
            <w:r w:rsidRPr="6999D43D">
              <w:rPr>
                <w:b w:val="0"/>
                <w:bCs w:val="0"/>
              </w:rPr>
              <w:t>s.</w:t>
            </w:r>
            <w:r w:rsidRPr="6999D43D" w:rsidR="004A50DB">
              <w:rPr>
                <w:b w:val="0"/>
                <w:bCs w:val="0"/>
              </w:rPr>
              <w:t>Țipala</w:t>
            </w:r>
          </w:p>
        </w:tc>
        <w:tc>
          <w:tcPr>
            <w:tcW w:w="2385" w:type="dxa"/>
          </w:tcPr>
          <w:p w:rsidRPr="00CE2F1A" w:rsidR="004B3D61" w:rsidP="6999D43D" w:rsidRDefault="004A50DB" w14:paraId="0DE6BD2F" w14:textId="77777777">
            <w:pPr>
              <w:cnfStyle w:val="000000100000" w:firstRow="0" w:lastRow="0" w:firstColumn="0" w:lastColumn="0" w:oddVBand="0" w:evenVBand="0" w:oddHBand="1" w:evenHBand="0" w:firstRowFirstColumn="0" w:firstRowLastColumn="0" w:lastRowFirstColumn="0" w:lastRowLastColumn="0"/>
            </w:pPr>
            <w:r w:rsidRPr="6999D43D">
              <w:t>Ialoveni</w:t>
            </w:r>
          </w:p>
        </w:tc>
      </w:tr>
      <w:tr w:rsidRPr="00CE2F1A" w:rsidR="004B3D61" w:rsidTr="6999D43D" w14:paraId="3CD74F42"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213B60EF" w14:textId="2589F463">
            <w:pPr>
              <w:rPr>
                <w:b w:val="0"/>
                <w:bCs w:val="0"/>
              </w:rPr>
            </w:pPr>
            <w:r w:rsidRPr="6999D43D">
              <w:rPr>
                <w:b w:val="0"/>
                <w:bCs w:val="0"/>
              </w:rPr>
              <w:t>s.</w:t>
            </w:r>
            <w:r w:rsidRPr="6999D43D" w:rsidR="004A50DB">
              <w:rPr>
                <w:b w:val="0"/>
                <w:bCs w:val="0"/>
              </w:rPr>
              <w:t>Bîrnova</w:t>
            </w:r>
          </w:p>
        </w:tc>
        <w:tc>
          <w:tcPr>
            <w:tcW w:w="2385" w:type="dxa"/>
          </w:tcPr>
          <w:p w:rsidRPr="00CE2F1A" w:rsidR="004B3D61" w:rsidP="6999D43D" w:rsidRDefault="004A50DB" w14:paraId="7E026485" w14:textId="77777777">
            <w:pPr>
              <w:cnfStyle w:val="000000000000" w:firstRow="0" w:lastRow="0" w:firstColumn="0" w:lastColumn="0" w:oddVBand="0" w:evenVBand="0" w:oddHBand="0" w:evenHBand="0" w:firstRowFirstColumn="0" w:firstRowLastColumn="0" w:lastRowFirstColumn="0" w:lastRowLastColumn="0"/>
            </w:pPr>
            <w:r w:rsidRPr="6999D43D">
              <w:t>Ocnița</w:t>
            </w:r>
          </w:p>
        </w:tc>
      </w:tr>
      <w:tr w:rsidRPr="00CE2F1A" w:rsidR="004B3D61" w:rsidTr="6999D43D" w14:paraId="5D107549"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7BF42994" w14:textId="1C4F013C">
            <w:pPr>
              <w:rPr>
                <w:b w:val="0"/>
                <w:bCs w:val="0"/>
              </w:rPr>
            </w:pPr>
            <w:r w:rsidRPr="6999D43D">
              <w:rPr>
                <w:b w:val="0"/>
                <w:bCs w:val="0"/>
              </w:rPr>
              <w:t>s.</w:t>
            </w:r>
            <w:r w:rsidRPr="6999D43D" w:rsidR="004A50DB">
              <w:rPr>
                <w:b w:val="0"/>
                <w:bCs w:val="0"/>
              </w:rPr>
              <w:t>Cioc-Maidan</w:t>
            </w:r>
          </w:p>
        </w:tc>
        <w:tc>
          <w:tcPr>
            <w:tcW w:w="2385" w:type="dxa"/>
          </w:tcPr>
          <w:p w:rsidRPr="00CE2F1A" w:rsidR="004B3D61" w:rsidP="6999D43D" w:rsidRDefault="004A50DB" w14:paraId="60EC1C8F" w14:textId="77777777">
            <w:pPr>
              <w:cnfStyle w:val="000000100000" w:firstRow="0" w:lastRow="0" w:firstColumn="0" w:lastColumn="0" w:oddVBand="0" w:evenVBand="0" w:oddHBand="1" w:evenHBand="0" w:firstRowFirstColumn="0" w:firstRowLastColumn="0" w:lastRowFirstColumn="0" w:lastRowLastColumn="0"/>
            </w:pPr>
            <w:r w:rsidRPr="6999D43D">
              <w:t>UTA Găgăuzia</w:t>
            </w:r>
          </w:p>
        </w:tc>
      </w:tr>
      <w:tr w:rsidRPr="00CE2F1A" w:rsidR="004B3D61" w:rsidTr="6999D43D" w14:paraId="0C29EFFF"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0071DE4B" w14:textId="05181083">
            <w:pPr>
              <w:rPr>
                <w:b w:val="0"/>
                <w:bCs w:val="0"/>
              </w:rPr>
            </w:pPr>
            <w:r w:rsidRPr="6999D43D">
              <w:rPr>
                <w:b w:val="0"/>
                <w:bCs w:val="0"/>
              </w:rPr>
              <w:t>s.</w:t>
            </w:r>
            <w:r w:rsidRPr="6999D43D" w:rsidR="004A50DB">
              <w:rPr>
                <w:b w:val="0"/>
                <w:bCs w:val="0"/>
              </w:rPr>
              <w:t>Ciuciuleni</w:t>
            </w:r>
          </w:p>
        </w:tc>
        <w:tc>
          <w:tcPr>
            <w:tcW w:w="2385" w:type="dxa"/>
          </w:tcPr>
          <w:p w:rsidRPr="00CE2F1A" w:rsidR="004B3D61" w:rsidP="6999D43D" w:rsidRDefault="004A50DB" w14:paraId="2B69929A" w14:textId="77777777">
            <w:pPr>
              <w:cnfStyle w:val="000000000000" w:firstRow="0" w:lastRow="0" w:firstColumn="0" w:lastColumn="0" w:oddVBand="0" w:evenVBand="0" w:oddHBand="0" w:evenHBand="0" w:firstRowFirstColumn="0" w:firstRowLastColumn="0" w:lastRowFirstColumn="0" w:lastRowLastColumn="0"/>
            </w:pPr>
            <w:r w:rsidRPr="6999D43D">
              <w:t>Hîncești</w:t>
            </w:r>
          </w:p>
        </w:tc>
      </w:tr>
      <w:tr w:rsidRPr="00CE2F1A" w:rsidR="004B3D61" w:rsidTr="6999D43D" w14:paraId="2FD5817B"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5FCCB635" w14:textId="1CAC3A3B">
            <w:pPr>
              <w:rPr>
                <w:b w:val="0"/>
                <w:bCs w:val="0"/>
              </w:rPr>
            </w:pPr>
            <w:r w:rsidRPr="6999D43D">
              <w:rPr>
                <w:b w:val="0"/>
                <w:bCs w:val="0"/>
              </w:rPr>
              <w:t>s.</w:t>
            </w:r>
            <w:r w:rsidRPr="6999D43D" w:rsidR="004A50DB">
              <w:rPr>
                <w:b w:val="0"/>
                <w:bCs w:val="0"/>
              </w:rPr>
              <w:t>Crihana Veche</w:t>
            </w:r>
          </w:p>
        </w:tc>
        <w:tc>
          <w:tcPr>
            <w:tcW w:w="2385" w:type="dxa"/>
          </w:tcPr>
          <w:p w:rsidRPr="00CE2F1A" w:rsidR="004B3D61" w:rsidP="6999D43D" w:rsidRDefault="004A50DB" w14:paraId="4B7703B1" w14:textId="77777777">
            <w:pPr>
              <w:cnfStyle w:val="000000100000" w:firstRow="0" w:lastRow="0" w:firstColumn="0" w:lastColumn="0" w:oddVBand="0" w:evenVBand="0" w:oddHBand="1" w:evenHBand="0" w:firstRowFirstColumn="0" w:firstRowLastColumn="0" w:lastRowFirstColumn="0" w:lastRowLastColumn="0"/>
            </w:pPr>
            <w:r w:rsidRPr="6999D43D">
              <w:t>Cahul</w:t>
            </w:r>
          </w:p>
        </w:tc>
      </w:tr>
      <w:tr w:rsidRPr="00CE2F1A" w:rsidR="004B3D61" w:rsidTr="6999D43D" w14:paraId="79BE2802"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0735C10E" w14:textId="520D57B6">
            <w:pPr>
              <w:rPr>
                <w:b w:val="0"/>
                <w:bCs w:val="0"/>
              </w:rPr>
            </w:pPr>
            <w:r w:rsidRPr="6999D43D">
              <w:rPr>
                <w:b w:val="0"/>
                <w:bCs w:val="0"/>
              </w:rPr>
              <w:t>s.</w:t>
            </w:r>
            <w:r w:rsidRPr="6999D43D" w:rsidR="004A50DB">
              <w:rPr>
                <w:b w:val="0"/>
                <w:bCs w:val="0"/>
              </w:rPr>
              <w:t>Lozova</w:t>
            </w:r>
          </w:p>
        </w:tc>
        <w:tc>
          <w:tcPr>
            <w:tcW w:w="2385" w:type="dxa"/>
          </w:tcPr>
          <w:p w:rsidRPr="00CE2F1A" w:rsidR="004B3D61" w:rsidP="6999D43D" w:rsidRDefault="004A50DB" w14:paraId="343BEB49" w14:textId="77777777">
            <w:pPr>
              <w:cnfStyle w:val="000000000000" w:firstRow="0" w:lastRow="0" w:firstColumn="0" w:lastColumn="0" w:oddVBand="0" w:evenVBand="0" w:oddHBand="0" w:evenHBand="0" w:firstRowFirstColumn="0" w:firstRowLastColumn="0" w:lastRowFirstColumn="0" w:lastRowLastColumn="0"/>
            </w:pPr>
            <w:r w:rsidRPr="6999D43D">
              <w:t>Strășeni</w:t>
            </w:r>
          </w:p>
        </w:tc>
      </w:tr>
      <w:tr w:rsidRPr="00CE2F1A" w:rsidR="004B3D61" w:rsidTr="6999D43D" w14:paraId="0968F22B"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831D452" w14:paraId="375C8014" w14:textId="706A3343">
            <w:pPr>
              <w:rPr>
                <w:b w:val="0"/>
                <w:bCs w:val="0"/>
              </w:rPr>
            </w:pPr>
            <w:r w:rsidRPr="6999D43D">
              <w:rPr>
                <w:b w:val="0"/>
                <w:bCs w:val="0"/>
              </w:rPr>
              <w:t>s.</w:t>
            </w:r>
            <w:r w:rsidRPr="6999D43D" w:rsidR="004A50DB">
              <w:rPr>
                <w:b w:val="0"/>
                <w:bCs w:val="0"/>
              </w:rPr>
              <w:t>Manta</w:t>
            </w:r>
          </w:p>
        </w:tc>
        <w:tc>
          <w:tcPr>
            <w:tcW w:w="2385" w:type="dxa"/>
          </w:tcPr>
          <w:p w:rsidRPr="00CE2F1A" w:rsidR="004B3D61" w:rsidP="6999D43D" w:rsidRDefault="004A50DB" w14:paraId="72AA46BF" w14:textId="77777777">
            <w:pPr>
              <w:cnfStyle w:val="000000100000" w:firstRow="0" w:lastRow="0" w:firstColumn="0" w:lastColumn="0" w:oddVBand="0" w:evenVBand="0" w:oddHBand="1" w:evenHBand="0" w:firstRowFirstColumn="0" w:firstRowLastColumn="0" w:lastRowFirstColumn="0" w:lastRowLastColumn="0"/>
            </w:pPr>
            <w:r w:rsidRPr="6999D43D">
              <w:t>Cahul</w:t>
            </w:r>
          </w:p>
        </w:tc>
      </w:tr>
      <w:tr w:rsidRPr="00CE2F1A" w:rsidR="004B3D61" w:rsidTr="6999D43D" w14:paraId="43488F20"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9BE569" w14:paraId="36592F52" w14:textId="0E672968">
            <w:pPr>
              <w:rPr>
                <w:b w:val="0"/>
                <w:bCs w:val="0"/>
              </w:rPr>
            </w:pPr>
            <w:r w:rsidRPr="6999D43D">
              <w:rPr>
                <w:b w:val="0"/>
                <w:bCs w:val="0"/>
              </w:rPr>
              <w:t>s.</w:t>
            </w:r>
            <w:r w:rsidRPr="6999D43D" w:rsidR="004A50DB">
              <w:rPr>
                <w:b w:val="0"/>
                <w:bCs w:val="0"/>
              </w:rPr>
              <w:t>Mihăileni</w:t>
            </w:r>
          </w:p>
        </w:tc>
        <w:tc>
          <w:tcPr>
            <w:tcW w:w="2385" w:type="dxa"/>
          </w:tcPr>
          <w:p w:rsidRPr="00CE2F1A" w:rsidR="004B3D61" w:rsidP="6999D43D" w:rsidRDefault="004A50DB" w14:paraId="1679373B" w14:textId="77777777">
            <w:pPr>
              <w:cnfStyle w:val="000000000000" w:firstRow="0" w:lastRow="0" w:firstColumn="0" w:lastColumn="0" w:oddVBand="0" w:evenVBand="0" w:oddHBand="0" w:evenHBand="0" w:firstRowFirstColumn="0" w:firstRowLastColumn="0" w:lastRowFirstColumn="0" w:lastRowLastColumn="0"/>
            </w:pPr>
            <w:r w:rsidRPr="6999D43D">
              <w:t>Rîșcani</w:t>
            </w:r>
          </w:p>
        </w:tc>
      </w:tr>
      <w:tr w:rsidRPr="00CE2F1A" w:rsidR="004B3D61" w:rsidTr="6999D43D" w14:paraId="7551DB4E"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9BE569" w14:paraId="264E965E" w14:textId="655BBB81">
            <w:pPr>
              <w:rPr>
                <w:b w:val="0"/>
                <w:bCs w:val="0"/>
              </w:rPr>
            </w:pPr>
            <w:r w:rsidRPr="6999D43D">
              <w:rPr>
                <w:b w:val="0"/>
                <w:bCs w:val="0"/>
              </w:rPr>
              <w:t>s.</w:t>
            </w:r>
            <w:r w:rsidRPr="6999D43D" w:rsidR="004A50DB">
              <w:rPr>
                <w:b w:val="0"/>
                <w:bCs w:val="0"/>
              </w:rPr>
              <w:t>Mîndrești</w:t>
            </w:r>
          </w:p>
        </w:tc>
        <w:tc>
          <w:tcPr>
            <w:tcW w:w="2385" w:type="dxa"/>
          </w:tcPr>
          <w:p w:rsidRPr="00CE2F1A" w:rsidR="004B3D61" w:rsidP="6999D43D" w:rsidRDefault="004A50DB" w14:paraId="2FEB6A18" w14:textId="77777777">
            <w:pPr>
              <w:cnfStyle w:val="000000100000" w:firstRow="0" w:lastRow="0" w:firstColumn="0" w:lastColumn="0" w:oddVBand="0" w:evenVBand="0" w:oddHBand="1" w:evenHBand="0" w:firstRowFirstColumn="0" w:firstRowLastColumn="0" w:lastRowFirstColumn="0" w:lastRowLastColumn="0"/>
            </w:pPr>
            <w:r w:rsidRPr="6999D43D">
              <w:t>Telenești</w:t>
            </w:r>
          </w:p>
        </w:tc>
      </w:tr>
      <w:tr w:rsidRPr="00CE2F1A" w:rsidR="004B3D61" w:rsidTr="6999D43D" w14:paraId="578D66FB"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9BE569" w14:paraId="0BBABF13" w14:textId="13A344FD">
            <w:pPr>
              <w:rPr>
                <w:b w:val="0"/>
                <w:bCs w:val="0"/>
              </w:rPr>
            </w:pPr>
            <w:r w:rsidRPr="6999D43D">
              <w:rPr>
                <w:b w:val="0"/>
                <w:bCs w:val="0"/>
              </w:rPr>
              <w:t xml:space="preserve">orașul </w:t>
            </w:r>
            <w:r w:rsidRPr="6999D43D" w:rsidR="004A50DB">
              <w:rPr>
                <w:b w:val="0"/>
                <w:bCs w:val="0"/>
              </w:rPr>
              <w:t>Rîșcani</w:t>
            </w:r>
          </w:p>
        </w:tc>
        <w:tc>
          <w:tcPr>
            <w:tcW w:w="2385" w:type="dxa"/>
          </w:tcPr>
          <w:p w:rsidRPr="00CE2F1A" w:rsidR="004B3D61" w:rsidP="6999D43D" w:rsidRDefault="004A50DB" w14:paraId="164105EF" w14:textId="77777777">
            <w:pPr>
              <w:cnfStyle w:val="000000000000" w:firstRow="0" w:lastRow="0" w:firstColumn="0" w:lastColumn="0" w:oddVBand="0" w:evenVBand="0" w:oddHBand="0" w:evenHBand="0" w:firstRowFirstColumn="0" w:firstRowLastColumn="0" w:lastRowFirstColumn="0" w:lastRowLastColumn="0"/>
            </w:pPr>
            <w:r w:rsidRPr="6999D43D">
              <w:t>Rîșcani</w:t>
            </w:r>
          </w:p>
        </w:tc>
      </w:tr>
      <w:tr w:rsidRPr="00CE2F1A" w:rsidR="004B3D61" w:rsidTr="6999D43D" w14:paraId="1C6F78A6"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C1320" w14:paraId="3A22FD87" w14:textId="0128478A">
            <w:pPr>
              <w:rPr>
                <w:b w:val="0"/>
                <w:bCs w:val="0"/>
              </w:rPr>
            </w:pPr>
            <w:r w:rsidRPr="6999D43D">
              <w:rPr>
                <w:b w:val="0"/>
                <w:bCs w:val="0"/>
              </w:rPr>
              <w:t>s.</w:t>
            </w:r>
            <w:r w:rsidRPr="6999D43D" w:rsidR="004A50DB">
              <w:rPr>
                <w:b w:val="0"/>
                <w:bCs w:val="0"/>
              </w:rPr>
              <w:t>Slobozia Mare</w:t>
            </w:r>
          </w:p>
        </w:tc>
        <w:tc>
          <w:tcPr>
            <w:tcW w:w="2385" w:type="dxa"/>
          </w:tcPr>
          <w:p w:rsidRPr="00CE2F1A" w:rsidR="004B3D61" w:rsidP="6999D43D" w:rsidRDefault="004A50DB" w14:paraId="6B64FDF4" w14:textId="77777777">
            <w:pPr>
              <w:cnfStyle w:val="000000100000" w:firstRow="0" w:lastRow="0" w:firstColumn="0" w:lastColumn="0" w:oddVBand="0" w:evenVBand="0" w:oddHBand="1" w:evenHBand="0" w:firstRowFirstColumn="0" w:firstRowLastColumn="0" w:lastRowFirstColumn="0" w:lastRowLastColumn="0"/>
            </w:pPr>
            <w:r w:rsidRPr="6999D43D">
              <w:t>Cahul</w:t>
            </w:r>
          </w:p>
        </w:tc>
      </w:tr>
      <w:tr w:rsidRPr="00CE2F1A" w:rsidR="004B3D61" w:rsidTr="6999D43D" w14:paraId="319B8A57"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C1320" w14:paraId="3213F117" w14:textId="05E85E43">
            <w:pPr>
              <w:rPr>
                <w:b w:val="0"/>
                <w:bCs w:val="0"/>
              </w:rPr>
            </w:pPr>
            <w:r w:rsidRPr="6999D43D">
              <w:rPr>
                <w:b w:val="0"/>
                <w:bCs w:val="0"/>
              </w:rPr>
              <w:t>s.</w:t>
            </w:r>
            <w:r w:rsidRPr="6999D43D" w:rsidR="004A50DB">
              <w:rPr>
                <w:b w:val="0"/>
                <w:bCs w:val="0"/>
              </w:rPr>
              <w:t>Ursoaia</w:t>
            </w:r>
          </w:p>
        </w:tc>
        <w:tc>
          <w:tcPr>
            <w:tcW w:w="2385" w:type="dxa"/>
          </w:tcPr>
          <w:p w:rsidRPr="00CE2F1A" w:rsidR="004B3D61" w:rsidP="6999D43D" w:rsidRDefault="004A50DB" w14:paraId="4214C377" w14:textId="77777777">
            <w:pPr>
              <w:cnfStyle w:val="000000000000" w:firstRow="0" w:lastRow="0" w:firstColumn="0" w:lastColumn="0" w:oddVBand="0" w:evenVBand="0" w:oddHBand="0" w:evenHBand="0" w:firstRowFirstColumn="0" w:firstRowLastColumn="0" w:lastRowFirstColumn="0" w:lastRowLastColumn="0"/>
            </w:pPr>
            <w:r w:rsidRPr="6999D43D">
              <w:t>Căușeni</w:t>
            </w:r>
          </w:p>
        </w:tc>
      </w:tr>
      <w:tr w:rsidRPr="00CE2F1A" w:rsidR="004B3D61" w:rsidTr="6999D43D" w14:paraId="284DF56D"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C1320" w14:paraId="0A07AEC7" w14:textId="1F3E36CF">
            <w:pPr>
              <w:rPr>
                <w:b w:val="0"/>
                <w:bCs w:val="0"/>
              </w:rPr>
            </w:pPr>
            <w:r w:rsidRPr="6999D43D">
              <w:rPr>
                <w:b w:val="0"/>
                <w:bCs w:val="0"/>
              </w:rPr>
              <w:t>s.</w:t>
            </w:r>
            <w:r w:rsidRPr="6999D43D" w:rsidR="004A50DB">
              <w:rPr>
                <w:b w:val="0"/>
                <w:bCs w:val="0"/>
              </w:rPr>
              <w:t>Vorniceni</w:t>
            </w:r>
          </w:p>
        </w:tc>
        <w:tc>
          <w:tcPr>
            <w:tcW w:w="2385" w:type="dxa"/>
          </w:tcPr>
          <w:p w:rsidRPr="00CE2F1A" w:rsidR="004B3D61" w:rsidP="6999D43D" w:rsidRDefault="004A50DB" w14:paraId="63C8C582" w14:textId="77777777">
            <w:pPr>
              <w:cnfStyle w:val="000000100000" w:firstRow="0" w:lastRow="0" w:firstColumn="0" w:lastColumn="0" w:oddVBand="0" w:evenVBand="0" w:oddHBand="1" w:evenHBand="0" w:firstRowFirstColumn="0" w:firstRowLastColumn="0" w:lastRowFirstColumn="0" w:lastRowLastColumn="0"/>
            </w:pPr>
            <w:r w:rsidRPr="6999D43D">
              <w:t>Strășeni</w:t>
            </w:r>
          </w:p>
        </w:tc>
      </w:tr>
      <w:tr w:rsidRPr="00CE2F1A" w:rsidR="004B3D61" w:rsidTr="6999D43D" w14:paraId="10EA7039"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C1320" w14:paraId="47EA88CF" w14:textId="654B6737">
            <w:pPr>
              <w:rPr>
                <w:b w:val="0"/>
                <w:bCs w:val="0"/>
              </w:rPr>
            </w:pPr>
            <w:r w:rsidRPr="6999D43D">
              <w:rPr>
                <w:b w:val="0"/>
                <w:bCs w:val="0"/>
              </w:rPr>
              <w:t>s.</w:t>
            </w:r>
            <w:r w:rsidRPr="6999D43D" w:rsidR="004A50DB">
              <w:rPr>
                <w:b w:val="0"/>
                <w:bCs w:val="0"/>
              </w:rPr>
              <w:t>Zaim</w:t>
            </w:r>
          </w:p>
        </w:tc>
        <w:tc>
          <w:tcPr>
            <w:tcW w:w="2385" w:type="dxa"/>
          </w:tcPr>
          <w:p w:rsidRPr="00CE2F1A" w:rsidR="004B3D61" w:rsidP="6999D43D" w:rsidRDefault="004A50DB" w14:paraId="0B8F3B81" w14:textId="77777777">
            <w:pPr>
              <w:cnfStyle w:val="000000000000" w:firstRow="0" w:lastRow="0" w:firstColumn="0" w:lastColumn="0" w:oddVBand="0" w:evenVBand="0" w:oddHBand="0" w:evenHBand="0" w:firstRowFirstColumn="0" w:firstRowLastColumn="0" w:lastRowFirstColumn="0" w:lastRowLastColumn="0"/>
            </w:pPr>
            <w:r w:rsidRPr="6999D43D">
              <w:t>Căușeni</w:t>
            </w:r>
          </w:p>
        </w:tc>
      </w:tr>
      <w:tr w:rsidRPr="00CE2F1A" w:rsidR="004B3D61" w:rsidTr="6999D43D" w14:paraId="0E73D1AD"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0DD5475B" w14:paraId="08CF2F93" w14:textId="63416FD7">
            <w:pPr>
              <w:rPr>
                <w:b w:val="0"/>
                <w:bCs w:val="0"/>
              </w:rPr>
            </w:pPr>
            <w:r w:rsidRPr="6999D43D">
              <w:rPr>
                <w:b w:val="0"/>
                <w:bCs w:val="0"/>
              </w:rPr>
              <w:t>s.</w:t>
            </w:r>
            <w:r w:rsidRPr="6999D43D" w:rsidR="004A50DB">
              <w:rPr>
                <w:b w:val="0"/>
                <w:bCs w:val="0"/>
              </w:rPr>
              <w:t xml:space="preserve">Baurci-Moldoveni, </w:t>
            </w:r>
            <w:r w:rsidRPr="6999D43D">
              <w:rPr>
                <w:b w:val="0"/>
                <w:bCs w:val="0"/>
              </w:rPr>
              <w:t>s.</w:t>
            </w:r>
            <w:r w:rsidRPr="6999D43D" w:rsidR="004A50DB">
              <w:rPr>
                <w:b w:val="0"/>
                <w:bCs w:val="0"/>
              </w:rPr>
              <w:t xml:space="preserve">Zîrnești, </w:t>
            </w:r>
            <w:r w:rsidRPr="6999D43D">
              <w:rPr>
                <w:b w:val="0"/>
                <w:bCs w:val="0"/>
              </w:rPr>
              <w:t>s.</w:t>
            </w:r>
            <w:r w:rsidRPr="6999D43D" w:rsidR="004A50DB">
              <w:rPr>
                <w:b w:val="0"/>
                <w:bCs w:val="0"/>
              </w:rPr>
              <w:t>Cucoara</w:t>
            </w:r>
          </w:p>
        </w:tc>
        <w:tc>
          <w:tcPr>
            <w:tcW w:w="2385" w:type="dxa"/>
          </w:tcPr>
          <w:p w:rsidRPr="00CE2F1A" w:rsidR="004B3D61" w:rsidP="6999D43D" w:rsidRDefault="004A50DB" w14:paraId="0F60C50A" w14:textId="77777777">
            <w:pPr>
              <w:cnfStyle w:val="000000100000" w:firstRow="0" w:lastRow="0" w:firstColumn="0" w:lastColumn="0" w:oddVBand="0" w:evenVBand="0" w:oddHBand="1" w:evenHBand="0" w:firstRowFirstColumn="0" w:firstRowLastColumn="0" w:lastRowFirstColumn="0" w:lastRowLastColumn="0"/>
            </w:pPr>
            <w:r w:rsidRPr="6999D43D">
              <w:t>Cahul</w:t>
            </w:r>
          </w:p>
        </w:tc>
      </w:tr>
      <w:tr w:rsidRPr="00CE2F1A" w:rsidR="004B3D61" w:rsidTr="6999D43D" w14:paraId="61F6F36B"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6A2E2DEA" w14:paraId="7B2F1111" w14:textId="73665DC7">
            <w:pPr>
              <w:rPr>
                <w:b w:val="0"/>
                <w:bCs w:val="0"/>
              </w:rPr>
            </w:pPr>
            <w:r w:rsidRPr="6999D43D">
              <w:rPr>
                <w:b w:val="0"/>
                <w:bCs w:val="0"/>
              </w:rPr>
              <w:t>s.</w:t>
            </w:r>
            <w:r w:rsidRPr="6999D43D" w:rsidR="004A50DB">
              <w:rPr>
                <w:b w:val="0"/>
                <w:bCs w:val="0"/>
              </w:rPr>
              <w:t xml:space="preserve">Roșcani, </w:t>
            </w:r>
            <w:r w:rsidRPr="6999D43D">
              <w:rPr>
                <w:b w:val="0"/>
                <w:bCs w:val="0"/>
              </w:rPr>
              <w:t>s.</w:t>
            </w:r>
            <w:r w:rsidRPr="6999D43D" w:rsidR="004A50DB">
              <w:rPr>
                <w:b w:val="0"/>
                <w:bCs w:val="0"/>
              </w:rPr>
              <w:t xml:space="preserve">Calfa, </w:t>
            </w:r>
            <w:r w:rsidRPr="6999D43D">
              <w:rPr>
                <w:b w:val="0"/>
                <w:bCs w:val="0"/>
              </w:rPr>
              <w:t>s.</w:t>
            </w:r>
            <w:r w:rsidRPr="6999D43D" w:rsidR="004A50DB">
              <w:rPr>
                <w:b w:val="0"/>
                <w:bCs w:val="0"/>
              </w:rPr>
              <w:t>Țelița</w:t>
            </w:r>
          </w:p>
        </w:tc>
        <w:tc>
          <w:tcPr>
            <w:tcW w:w="2385" w:type="dxa"/>
          </w:tcPr>
          <w:p w:rsidRPr="00CE2F1A" w:rsidR="004B3D61" w:rsidP="6999D43D" w:rsidRDefault="004A50DB" w14:paraId="57AEA4D9" w14:textId="77777777">
            <w:pPr>
              <w:cnfStyle w:val="000000000000" w:firstRow="0" w:lastRow="0" w:firstColumn="0" w:lastColumn="0" w:oddVBand="0" w:evenVBand="0" w:oddHBand="0" w:evenHBand="0" w:firstRowFirstColumn="0" w:firstRowLastColumn="0" w:lastRowFirstColumn="0" w:lastRowLastColumn="0"/>
            </w:pPr>
            <w:r w:rsidRPr="6999D43D">
              <w:t>Anenii Noi</w:t>
            </w:r>
          </w:p>
        </w:tc>
      </w:tr>
      <w:tr w:rsidRPr="00CE2F1A" w:rsidR="004B3D61" w:rsidTr="6999D43D" w14:paraId="045C0AD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6A2E2DEA" w14:paraId="4AF634D4" w14:textId="76A18CE7">
            <w:pPr>
              <w:rPr>
                <w:b w:val="0"/>
                <w:bCs w:val="0"/>
              </w:rPr>
            </w:pPr>
            <w:r w:rsidRPr="6999D43D">
              <w:rPr>
                <w:b w:val="0"/>
                <w:bCs w:val="0"/>
              </w:rPr>
              <w:t>s.</w:t>
            </w:r>
            <w:r w:rsidRPr="6999D43D" w:rsidR="004A50DB">
              <w:rPr>
                <w:b w:val="0"/>
                <w:bCs w:val="0"/>
              </w:rPr>
              <w:t xml:space="preserve">Ochiul Roș, </w:t>
            </w:r>
            <w:r w:rsidRPr="6999D43D">
              <w:rPr>
                <w:b w:val="0"/>
                <w:bCs w:val="0"/>
              </w:rPr>
              <w:t>s.</w:t>
            </w:r>
            <w:r w:rsidRPr="6999D43D" w:rsidR="004A50DB">
              <w:rPr>
                <w:b w:val="0"/>
                <w:bCs w:val="0"/>
              </w:rPr>
              <w:t>Zolotievca și comuna Geamăna</w:t>
            </w:r>
          </w:p>
        </w:tc>
        <w:tc>
          <w:tcPr>
            <w:tcW w:w="2385" w:type="dxa"/>
          </w:tcPr>
          <w:p w:rsidRPr="00CE2F1A" w:rsidR="004B3D61" w:rsidP="6999D43D" w:rsidRDefault="004A50DB" w14:paraId="62557AFC" w14:textId="77777777">
            <w:pPr>
              <w:cnfStyle w:val="000000100000" w:firstRow="0" w:lastRow="0" w:firstColumn="0" w:lastColumn="0" w:oddVBand="0" w:evenVBand="0" w:oddHBand="1" w:evenHBand="0" w:firstRowFirstColumn="0" w:firstRowLastColumn="0" w:lastRowFirstColumn="0" w:lastRowLastColumn="0"/>
            </w:pPr>
            <w:r w:rsidRPr="6999D43D">
              <w:t>Anenii Noi</w:t>
            </w:r>
          </w:p>
        </w:tc>
      </w:tr>
      <w:tr w:rsidRPr="00CE2F1A" w:rsidR="004B3D61" w:rsidTr="6999D43D" w14:paraId="0C877C94"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6A2E2DEA" w14:paraId="5447FC96" w14:textId="08DA6168">
            <w:pPr>
              <w:rPr>
                <w:b w:val="0"/>
                <w:bCs w:val="0"/>
              </w:rPr>
            </w:pPr>
            <w:r w:rsidRPr="6999D43D">
              <w:rPr>
                <w:b w:val="0"/>
                <w:bCs w:val="0"/>
              </w:rPr>
              <w:t>s.</w:t>
            </w:r>
            <w:r w:rsidRPr="6999D43D" w:rsidR="004A50DB">
              <w:rPr>
                <w:b w:val="0"/>
                <w:bCs w:val="0"/>
              </w:rPr>
              <w:t xml:space="preserve">Călinești, </w:t>
            </w:r>
            <w:r w:rsidRPr="6999D43D">
              <w:rPr>
                <w:b w:val="0"/>
                <w:bCs w:val="0"/>
              </w:rPr>
              <w:t>s.</w:t>
            </w:r>
            <w:r w:rsidRPr="6999D43D" w:rsidR="004A50DB">
              <w:rPr>
                <w:b w:val="0"/>
                <w:bCs w:val="0"/>
              </w:rPr>
              <w:t xml:space="preserve">Chetriș, </w:t>
            </w:r>
            <w:r w:rsidRPr="6999D43D" w:rsidR="12371A16">
              <w:rPr>
                <w:b w:val="0"/>
                <w:bCs w:val="0"/>
              </w:rPr>
              <w:t>s.</w:t>
            </w:r>
            <w:r w:rsidRPr="6999D43D" w:rsidR="3AD43C56">
              <w:rPr>
                <w:b w:val="0"/>
                <w:bCs w:val="0"/>
              </w:rPr>
              <w:t xml:space="preserve"> </w:t>
            </w:r>
            <w:r w:rsidRPr="6999D43D" w:rsidR="004A50DB">
              <w:rPr>
                <w:b w:val="0"/>
                <w:bCs w:val="0"/>
              </w:rPr>
              <w:t>Hîncești</w:t>
            </w:r>
          </w:p>
        </w:tc>
        <w:tc>
          <w:tcPr>
            <w:tcW w:w="2385" w:type="dxa"/>
          </w:tcPr>
          <w:p w:rsidRPr="00CE2F1A" w:rsidR="004B3D61" w:rsidP="6999D43D" w:rsidRDefault="004A50DB" w14:paraId="68B1EABE" w14:textId="77777777">
            <w:pPr>
              <w:cnfStyle w:val="000000000000" w:firstRow="0" w:lastRow="0" w:firstColumn="0" w:lastColumn="0" w:oddVBand="0" w:evenVBand="0" w:oddHBand="0" w:evenHBand="0" w:firstRowFirstColumn="0" w:firstRowLastColumn="0" w:lastRowFirstColumn="0" w:lastRowLastColumn="0"/>
            </w:pPr>
            <w:r w:rsidRPr="6999D43D">
              <w:t>Fălești</w:t>
            </w:r>
          </w:p>
        </w:tc>
      </w:tr>
      <w:tr w:rsidRPr="00CE2F1A" w:rsidR="004B3D61" w:rsidTr="6999D43D" w14:paraId="491363B1"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35E77" w14:paraId="05679173" w14:textId="024064AD">
            <w:pPr>
              <w:rPr>
                <w:b w:val="0"/>
                <w:bCs w:val="0"/>
              </w:rPr>
            </w:pPr>
            <w:r w:rsidRPr="6999D43D">
              <w:rPr>
                <w:b w:val="0"/>
                <w:bCs w:val="0"/>
              </w:rPr>
              <w:t xml:space="preserve">orașul </w:t>
            </w:r>
            <w:r w:rsidRPr="6999D43D" w:rsidR="004A50DB">
              <w:rPr>
                <w:b w:val="0"/>
                <w:bCs w:val="0"/>
              </w:rPr>
              <w:t xml:space="preserve">Leova, </w:t>
            </w:r>
            <w:r w:rsidRPr="6999D43D">
              <w:rPr>
                <w:b w:val="0"/>
                <w:bCs w:val="0"/>
              </w:rPr>
              <w:t>s.</w:t>
            </w:r>
            <w:r w:rsidRPr="6999D43D" w:rsidR="004A50DB">
              <w:rPr>
                <w:b w:val="0"/>
                <w:bCs w:val="0"/>
              </w:rPr>
              <w:t xml:space="preserve">Sîrma, </w:t>
            </w:r>
            <w:r w:rsidRPr="6999D43D">
              <w:rPr>
                <w:b w:val="0"/>
                <w:bCs w:val="0"/>
              </w:rPr>
              <w:t>s.</w:t>
            </w:r>
            <w:r w:rsidRPr="6999D43D" w:rsidR="004A50DB">
              <w:rPr>
                <w:b w:val="0"/>
                <w:bCs w:val="0"/>
              </w:rPr>
              <w:t xml:space="preserve">Tochile-Răducani, </w:t>
            </w:r>
            <w:r w:rsidRPr="6999D43D">
              <w:rPr>
                <w:b w:val="0"/>
                <w:bCs w:val="0"/>
              </w:rPr>
              <w:t>s.</w:t>
            </w:r>
            <w:r w:rsidRPr="6999D43D" w:rsidR="004A50DB">
              <w:rPr>
                <w:b w:val="0"/>
                <w:bCs w:val="0"/>
              </w:rPr>
              <w:t>Sărata-Răzeși</w:t>
            </w:r>
          </w:p>
        </w:tc>
        <w:tc>
          <w:tcPr>
            <w:tcW w:w="2385" w:type="dxa"/>
          </w:tcPr>
          <w:p w:rsidRPr="00CE2F1A" w:rsidR="004B3D61" w:rsidP="6999D43D" w:rsidRDefault="004A50DB" w14:paraId="71439761" w14:textId="77777777">
            <w:pPr>
              <w:cnfStyle w:val="000000100000" w:firstRow="0" w:lastRow="0" w:firstColumn="0" w:lastColumn="0" w:oddVBand="0" w:evenVBand="0" w:oddHBand="1" w:evenHBand="0" w:firstRowFirstColumn="0" w:firstRowLastColumn="0" w:lastRowFirstColumn="0" w:lastRowLastColumn="0"/>
            </w:pPr>
            <w:r w:rsidRPr="6999D43D">
              <w:t>Leova</w:t>
            </w:r>
          </w:p>
        </w:tc>
      </w:tr>
      <w:tr w:rsidRPr="00CE2F1A" w:rsidR="004B3D61" w:rsidTr="6999D43D" w14:paraId="3636AC77"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4FB35E77" w14:paraId="5DC7938F" w14:textId="7CF8616F">
            <w:pPr>
              <w:rPr>
                <w:b w:val="0"/>
                <w:bCs w:val="0"/>
              </w:rPr>
            </w:pPr>
            <w:r w:rsidRPr="6999D43D">
              <w:rPr>
                <w:b w:val="0"/>
                <w:bCs w:val="0"/>
              </w:rPr>
              <w:t xml:space="preserve">orașul </w:t>
            </w:r>
            <w:r w:rsidRPr="6999D43D" w:rsidR="004A50DB">
              <w:rPr>
                <w:b w:val="0"/>
                <w:bCs w:val="0"/>
              </w:rPr>
              <w:t>Anenii Noi</w:t>
            </w:r>
          </w:p>
        </w:tc>
        <w:tc>
          <w:tcPr>
            <w:tcW w:w="2385" w:type="dxa"/>
          </w:tcPr>
          <w:p w:rsidRPr="00CE2F1A" w:rsidR="004B3D61" w:rsidP="6999D43D" w:rsidRDefault="004A50DB" w14:paraId="4C74C1AB" w14:textId="77777777">
            <w:pPr>
              <w:cnfStyle w:val="000000000000" w:firstRow="0" w:lastRow="0" w:firstColumn="0" w:lastColumn="0" w:oddVBand="0" w:evenVBand="0" w:oddHBand="0" w:evenHBand="0" w:firstRowFirstColumn="0" w:firstRowLastColumn="0" w:lastRowFirstColumn="0" w:lastRowLastColumn="0"/>
            </w:pPr>
            <w:r w:rsidRPr="6999D43D">
              <w:t>Anenii Noi</w:t>
            </w:r>
          </w:p>
        </w:tc>
      </w:tr>
      <w:tr w:rsidRPr="00CE2F1A" w:rsidR="004B3D61" w:rsidTr="6999D43D" w14:paraId="31B3FA7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30B03E" w14:paraId="449F68A5" w14:textId="52DFF8DF">
            <w:pPr>
              <w:rPr>
                <w:b w:val="0"/>
                <w:bCs w:val="0"/>
              </w:rPr>
            </w:pPr>
            <w:r w:rsidRPr="6999D43D">
              <w:rPr>
                <w:b w:val="0"/>
                <w:bCs w:val="0"/>
              </w:rPr>
              <w:t>s.</w:t>
            </w:r>
            <w:r w:rsidRPr="6999D43D" w:rsidR="004A50DB">
              <w:rPr>
                <w:b w:val="0"/>
                <w:bCs w:val="0"/>
              </w:rPr>
              <w:t>Chetrosu</w:t>
            </w:r>
          </w:p>
        </w:tc>
        <w:tc>
          <w:tcPr>
            <w:tcW w:w="2385" w:type="dxa"/>
          </w:tcPr>
          <w:p w:rsidRPr="00CE2F1A" w:rsidR="004B3D61" w:rsidP="6999D43D" w:rsidRDefault="004A50DB" w14:paraId="327E489A" w14:textId="77777777">
            <w:pPr>
              <w:cnfStyle w:val="000000100000" w:firstRow="0" w:lastRow="0" w:firstColumn="0" w:lastColumn="0" w:oddVBand="0" w:evenVBand="0" w:oddHBand="1" w:evenHBand="0" w:firstRowFirstColumn="0" w:firstRowLastColumn="0" w:lastRowFirstColumn="0" w:lastRowLastColumn="0"/>
            </w:pPr>
            <w:r w:rsidRPr="6999D43D">
              <w:t>Anenii Noi</w:t>
            </w:r>
          </w:p>
        </w:tc>
      </w:tr>
      <w:tr w:rsidRPr="00CE2F1A" w:rsidR="004B3D61" w:rsidTr="6999D43D" w14:paraId="2B6AE51D"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30B03E" w14:paraId="43E11299" w14:textId="0637650E">
            <w:pPr>
              <w:rPr>
                <w:b w:val="0"/>
                <w:bCs w:val="0"/>
              </w:rPr>
            </w:pPr>
            <w:r w:rsidRPr="6999D43D">
              <w:rPr>
                <w:b w:val="0"/>
                <w:bCs w:val="0"/>
              </w:rPr>
              <w:t xml:space="preserve">orașul </w:t>
            </w:r>
            <w:r w:rsidRPr="6999D43D" w:rsidR="004A50DB">
              <w:rPr>
                <w:b w:val="0"/>
                <w:bCs w:val="0"/>
              </w:rPr>
              <w:t>Telenești</w:t>
            </w:r>
          </w:p>
        </w:tc>
        <w:tc>
          <w:tcPr>
            <w:tcW w:w="2385" w:type="dxa"/>
          </w:tcPr>
          <w:p w:rsidRPr="00CE2F1A" w:rsidR="004B3D61" w:rsidP="6999D43D" w:rsidRDefault="004A50DB" w14:paraId="2C935685" w14:textId="77777777">
            <w:pPr>
              <w:cnfStyle w:val="000000000000" w:firstRow="0" w:lastRow="0" w:firstColumn="0" w:lastColumn="0" w:oddVBand="0" w:evenVBand="0" w:oddHBand="0" w:evenHBand="0" w:firstRowFirstColumn="0" w:firstRowLastColumn="0" w:lastRowFirstColumn="0" w:lastRowLastColumn="0"/>
            </w:pPr>
            <w:r w:rsidRPr="6999D43D">
              <w:t>Telenești</w:t>
            </w:r>
          </w:p>
        </w:tc>
      </w:tr>
      <w:tr w:rsidRPr="00CE2F1A" w:rsidR="004B3D61" w:rsidTr="6999D43D" w14:paraId="501B6BA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30B03E" w14:paraId="58F3807F" w14:textId="6710C405">
            <w:pPr>
              <w:rPr>
                <w:b w:val="0"/>
                <w:bCs w:val="0"/>
              </w:rPr>
            </w:pPr>
            <w:r w:rsidRPr="6999D43D">
              <w:rPr>
                <w:b w:val="0"/>
                <w:bCs w:val="0"/>
              </w:rPr>
              <w:t xml:space="preserve">orașul </w:t>
            </w:r>
            <w:r w:rsidRPr="6999D43D" w:rsidR="004A50DB">
              <w:rPr>
                <w:b w:val="0"/>
                <w:bCs w:val="0"/>
              </w:rPr>
              <w:t>Drochia</w:t>
            </w:r>
          </w:p>
        </w:tc>
        <w:tc>
          <w:tcPr>
            <w:tcW w:w="2385" w:type="dxa"/>
          </w:tcPr>
          <w:p w:rsidRPr="00CE2F1A" w:rsidR="004B3D61" w:rsidP="6999D43D" w:rsidRDefault="004A50DB" w14:paraId="109570F7" w14:textId="77777777">
            <w:pPr>
              <w:cnfStyle w:val="000000100000" w:firstRow="0" w:lastRow="0" w:firstColumn="0" w:lastColumn="0" w:oddVBand="0" w:evenVBand="0" w:oddHBand="1" w:evenHBand="0" w:firstRowFirstColumn="0" w:firstRowLastColumn="0" w:lastRowFirstColumn="0" w:lastRowLastColumn="0"/>
            </w:pPr>
            <w:r w:rsidRPr="6999D43D">
              <w:t>Drochia</w:t>
            </w:r>
          </w:p>
        </w:tc>
      </w:tr>
      <w:tr w:rsidRPr="00CE2F1A" w:rsidR="004B3D61" w:rsidTr="6999D43D" w14:paraId="0D6B86BE"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5E30B03E" w14:paraId="6A501E09" w14:textId="6CAE6546">
            <w:pPr>
              <w:rPr>
                <w:b w:val="0"/>
                <w:bCs w:val="0"/>
              </w:rPr>
            </w:pPr>
            <w:r w:rsidRPr="6999D43D">
              <w:rPr>
                <w:b w:val="0"/>
                <w:bCs w:val="0"/>
              </w:rPr>
              <w:t xml:space="preserve">orașul </w:t>
            </w:r>
            <w:r w:rsidRPr="6999D43D" w:rsidR="004A50DB">
              <w:rPr>
                <w:b w:val="0"/>
                <w:bCs w:val="0"/>
              </w:rPr>
              <w:t>Florești</w:t>
            </w:r>
          </w:p>
        </w:tc>
        <w:tc>
          <w:tcPr>
            <w:tcW w:w="2385" w:type="dxa"/>
          </w:tcPr>
          <w:p w:rsidRPr="00CE2F1A" w:rsidR="004B3D61" w:rsidP="6999D43D" w:rsidRDefault="004A50DB" w14:paraId="1E9D239A" w14:textId="77777777">
            <w:pPr>
              <w:cnfStyle w:val="000000000000" w:firstRow="0" w:lastRow="0" w:firstColumn="0" w:lastColumn="0" w:oddVBand="0" w:evenVBand="0" w:oddHBand="0" w:evenHBand="0" w:firstRowFirstColumn="0" w:firstRowLastColumn="0" w:lastRowFirstColumn="0" w:lastRowLastColumn="0"/>
            </w:pPr>
            <w:r w:rsidRPr="6999D43D">
              <w:t>Florești</w:t>
            </w:r>
          </w:p>
        </w:tc>
      </w:tr>
      <w:tr w:rsidRPr="00CE2F1A" w:rsidR="004B3D61" w:rsidTr="6999D43D" w14:paraId="58315AE7"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391DFC8" w14:paraId="7AAC7588" w14:textId="5F68832E">
            <w:pPr>
              <w:rPr>
                <w:b w:val="0"/>
                <w:bCs w:val="0"/>
              </w:rPr>
            </w:pPr>
            <w:r w:rsidRPr="6999D43D">
              <w:rPr>
                <w:b w:val="0"/>
                <w:bCs w:val="0"/>
              </w:rPr>
              <w:t>s.</w:t>
            </w:r>
            <w:r w:rsidRPr="6999D43D" w:rsidR="004A50DB">
              <w:rPr>
                <w:b w:val="0"/>
                <w:bCs w:val="0"/>
              </w:rPr>
              <w:t>Izbiște</w:t>
            </w:r>
          </w:p>
        </w:tc>
        <w:tc>
          <w:tcPr>
            <w:tcW w:w="2385" w:type="dxa"/>
          </w:tcPr>
          <w:p w:rsidRPr="00CE2F1A" w:rsidR="004B3D61" w:rsidP="6999D43D" w:rsidRDefault="004A50DB" w14:paraId="4525DA37" w14:textId="77777777">
            <w:pPr>
              <w:cnfStyle w:val="000000100000" w:firstRow="0" w:lastRow="0" w:firstColumn="0" w:lastColumn="0" w:oddVBand="0" w:evenVBand="0" w:oddHBand="1" w:evenHBand="0" w:firstRowFirstColumn="0" w:firstRowLastColumn="0" w:lastRowFirstColumn="0" w:lastRowLastColumn="0"/>
            </w:pPr>
            <w:r w:rsidRPr="6999D43D">
              <w:t>Criuleni</w:t>
            </w:r>
          </w:p>
        </w:tc>
      </w:tr>
      <w:tr w:rsidRPr="00CE2F1A" w:rsidR="004B3D61" w:rsidTr="6999D43D" w14:paraId="2FC7C125"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391DFC8" w14:paraId="5C6BDBD4" w14:textId="572E3910">
            <w:pPr>
              <w:rPr>
                <w:b w:val="0"/>
                <w:bCs w:val="0"/>
              </w:rPr>
            </w:pPr>
            <w:r w:rsidRPr="6999D43D">
              <w:rPr>
                <w:b w:val="0"/>
                <w:bCs w:val="0"/>
              </w:rPr>
              <w:t xml:space="preserve">orașul </w:t>
            </w:r>
            <w:r w:rsidRPr="6999D43D" w:rsidR="004A50DB">
              <w:rPr>
                <w:b w:val="0"/>
                <w:bCs w:val="0"/>
              </w:rPr>
              <w:t>Strășeni</w:t>
            </w:r>
          </w:p>
        </w:tc>
        <w:tc>
          <w:tcPr>
            <w:tcW w:w="2385" w:type="dxa"/>
          </w:tcPr>
          <w:p w:rsidRPr="00CE2F1A" w:rsidR="004B3D61" w:rsidP="6999D43D" w:rsidRDefault="004A50DB" w14:paraId="30DD2B02" w14:textId="77777777">
            <w:pPr>
              <w:cnfStyle w:val="000000000000" w:firstRow="0" w:lastRow="0" w:firstColumn="0" w:lastColumn="0" w:oddVBand="0" w:evenVBand="0" w:oddHBand="0" w:evenHBand="0" w:firstRowFirstColumn="0" w:firstRowLastColumn="0" w:lastRowFirstColumn="0" w:lastRowLastColumn="0"/>
            </w:pPr>
            <w:r w:rsidRPr="6999D43D">
              <w:t>Strășeni</w:t>
            </w:r>
          </w:p>
        </w:tc>
      </w:tr>
      <w:tr w:rsidRPr="00CE2F1A" w:rsidR="004B3D61" w:rsidTr="6999D43D" w14:paraId="0E784E4F"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391DFC8" w14:paraId="287F512D" w14:textId="79BC8638">
            <w:pPr>
              <w:rPr>
                <w:b w:val="0"/>
                <w:bCs w:val="0"/>
              </w:rPr>
            </w:pPr>
            <w:r w:rsidRPr="6999D43D">
              <w:rPr>
                <w:b w:val="0"/>
                <w:bCs w:val="0"/>
              </w:rPr>
              <w:t xml:space="preserve">orașul </w:t>
            </w:r>
            <w:r w:rsidRPr="6999D43D" w:rsidR="004A50DB">
              <w:rPr>
                <w:b w:val="0"/>
                <w:bCs w:val="0"/>
              </w:rPr>
              <w:t>Fălești</w:t>
            </w:r>
          </w:p>
        </w:tc>
        <w:tc>
          <w:tcPr>
            <w:tcW w:w="2385" w:type="dxa"/>
          </w:tcPr>
          <w:p w:rsidRPr="00CE2F1A" w:rsidR="004B3D61" w:rsidP="6999D43D" w:rsidRDefault="004A50DB" w14:paraId="3759E378" w14:textId="77777777">
            <w:pPr>
              <w:cnfStyle w:val="000000100000" w:firstRow="0" w:lastRow="0" w:firstColumn="0" w:lastColumn="0" w:oddVBand="0" w:evenVBand="0" w:oddHBand="1" w:evenHBand="0" w:firstRowFirstColumn="0" w:firstRowLastColumn="0" w:lastRowFirstColumn="0" w:lastRowLastColumn="0"/>
            </w:pPr>
            <w:r w:rsidRPr="6999D43D">
              <w:t>Fălești</w:t>
            </w:r>
          </w:p>
        </w:tc>
      </w:tr>
      <w:tr w:rsidRPr="00CE2F1A" w:rsidR="004B3D61" w:rsidTr="6999D43D" w14:paraId="2A60669F"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391DFC8" w14:paraId="7967DA4A" w14:textId="2B8B2B05">
            <w:pPr>
              <w:rPr>
                <w:b w:val="0"/>
                <w:bCs w:val="0"/>
              </w:rPr>
            </w:pPr>
            <w:r w:rsidRPr="6999D43D">
              <w:rPr>
                <w:b w:val="0"/>
                <w:bCs w:val="0"/>
              </w:rPr>
              <w:t>s.</w:t>
            </w:r>
            <w:r w:rsidRPr="6999D43D" w:rsidR="004A50DB">
              <w:rPr>
                <w:b w:val="0"/>
                <w:bCs w:val="0"/>
              </w:rPr>
              <w:t>Sofia</w:t>
            </w:r>
          </w:p>
        </w:tc>
        <w:tc>
          <w:tcPr>
            <w:tcW w:w="2385" w:type="dxa"/>
          </w:tcPr>
          <w:p w:rsidRPr="00CE2F1A" w:rsidR="004B3D61" w:rsidP="6999D43D" w:rsidRDefault="004A50DB" w14:paraId="202E46D7" w14:textId="77777777">
            <w:pPr>
              <w:cnfStyle w:val="000000000000" w:firstRow="0" w:lastRow="0" w:firstColumn="0" w:lastColumn="0" w:oddVBand="0" w:evenVBand="0" w:oddHBand="0" w:evenHBand="0" w:firstRowFirstColumn="0" w:firstRowLastColumn="0" w:lastRowFirstColumn="0" w:lastRowLastColumn="0"/>
            </w:pPr>
            <w:r w:rsidRPr="6999D43D">
              <w:t>Drochia</w:t>
            </w:r>
          </w:p>
        </w:tc>
      </w:tr>
      <w:tr w:rsidRPr="00CE2F1A" w:rsidR="004B3D61" w:rsidTr="6999D43D" w14:paraId="737AC68B"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391DFC8" w14:paraId="70A4DCD6" w14:textId="2B16EEA0">
            <w:pPr>
              <w:rPr>
                <w:b w:val="0"/>
                <w:bCs w:val="0"/>
              </w:rPr>
            </w:pPr>
            <w:r w:rsidRPr="6999D43D">
              <w:rPr>
                <w:b w:val="0"/>
                <w:bCs w:val="0"/>
              </w:rPr>
              <w:t>s.</w:t>
            </w:r>
            <w:r w:rsidRPr="6999D43D" w:rsidR="004A50DB">
              <w:rPr>
                <w:b w:val="0"/>
                <w:bCs w:val="0"/>
              </w:rPr>
              <w:t>Vărvăreuca</w:t>
            </w:r>
          </w:p>
        </w:tc>
        <w:tc>
          <w:tcPr>
            <w:tcW w:w="2385" w:type="dxa"/>
          </w:tcPr>
          <w:p w:rsidRPr="00CE2F1A" w:rsidR="004B3D61" w:rsidP="6999D43D" w:rsidRDefault="004A50DB" w14:paraId="7FB8E6CA" w14:textId="77777777">
            <w:pPr>
              <w:cnfStyle w:val="000000100000" w:firstRow="0" w:lastRow="0" w:firstColumn="0" w:lastColumn="0" w:oddVBand="0" w:evenVBand="0" w:oddHBand="1" w:evenHBand="0" w:firstRowFirstColumn="0" w:firstRowLastColumn="0" w:lastRowFirstColumn="0" w:lastRowLastColumn="0"/>
            </w:pPr>
            <w:r w:rsidRPr="6999D43D">
              <w:t>Florești</w:t>
            </w:r>
          </w:p>
        </w:tc>
      </w:tr>
      <w:tr w:rsidRPr="00CE2F1A" w:rsidR="004B3D61" w:rsidTr="6999D43D" w14:paraId="10BCBE0D"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1F8AF16" w14:paraId="068B529F" w14:textId="5FD4573E">
            <w:pPr>
              <w:rPr>
                <w:b w:val="0"/>
                <w:bCs w:val="0"/>
              </w:rPr>
            </w:pPr>
            <w:r w:rsidRPr="6999D43D">
              <w:rPr>
                <w:b w:val="0"/>
                <w:bCs w:val="0"/>
              </w:rPr>
              <w:t>s.</w:t>
            </w:r>
            <w:r w:rsidRPr="6999D43D" w:rsidR="004A50DB">
              <w:rPr>
                <w:b w:val="0"/>
                <w:bCs w:val="0"/>
              </w:rPr>
              <w:t>Floreni</w:t>
            </w:r>
          </w:p>
        </w:tc>
        <w:tc>
          <w:tcPr>
            <w:tcW w:w="2385" w:type="dxa"/>
          </w:tcPr>
          <w:p w:rsidRPr="00CE2F1A" w:rsidR="004B3D61" w:rsidP="6999D43D" w:rsidRDefault="004A50DB" w14:paraId="29ED5403" w14:textId="77777777">
            <w:pPr>
              <w:cnfStyle w:val="000000000000" w:firstRow="0" w:lastRow="0" w:firstColumn="0" w:lastColumn="0" w:oddVBand="0" w:evenVBand="0" w:oddHBand="0" w:evenHBand="0" w:firstRowFirstColumn="0" w:firstRowLastColumn="0" w:lastRowFirstColumn="0" w:lastRowLastColumn="0"/>
            </w:pPr>
            <w:r w:rsidRPr="6999D43D">
              <w:t>Anenii Noi</w:t>
            </w:r>
          </w:p>
        </w:tc>
      </w:tr>
      <w:tr w:rsidRPr="00CE2F1A" w:rsidR="004B3D61" w:rsidTr="6999D43D" w14:paraId="20F6A205"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1F8AF16" w14:paraId="5A96114B" w14:textId="2E1E82F8">
            <w:pPr>
              <w:rPr>
                <w:b w:val="0"/>
                <w:bCs w:val="0"/>
              </w:rPr>
            </w:pPr>
            <w:r w:rsidRPr="6999D43D">
              <w:rPr>
                <w:b w:val="0"/>
                <w:bCs w:val="0"/>
              </w:rPr>
              <w:t>s.</w:t>
            </w:r>
            <w:r w:rsidRPr="6999D43D" w:rsidR="004A50DB">
              <w:rPr>
                <w:b w:val="0"/>
                <w:bCs w:val="0"/>
              </w:rPr>
              <w:t>Ruseștii Noi</w:t>
            </w:r>
          </w:p>
        </w:tc>
        <w:tc>
          <w:tcPr>
            <w:tcW w:w="2385" w:type="dxa"/>
          </w:tcPr>
          <w:p w:rsidRPr="00CE2F1A" w:rsidR="004B3D61" w:rsidP="6999D43D" w:rsidRDefault="004A50DB" w14:paraId="4A224D27" w14:textId="77777777">
            <w:pPr>
              <w:cnfStyle w:val="000000100000" w:firstRow="0" w:lastRow="0" w:firstColumn="0" w:lastColumn="0" w:oddVBand="0" w:evenVBand="0" w:oddHBand="1" w:evenHBand="0" w:firstRowFirstColumn="0" w:firstRowLastColumn="0" w:lastRowFirstColumn="0" w:lastRowLastColumn="0"/>
            </w:pPr>
            <w:r w:rsidRPr="6999D43D">
              <w:t>Ialoveni</w:t>
            </w:r>
          </w:p>
        </w:tc>
      </w:tr>
      <w:tr w:rsidRPr="00CE2F1A" w:rsidR="004B3D61" w:rsidTr="6999D43D" w14:paraId="3E5EC50D"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71F8AF16" w14:paraId="433DA891" w14:textId="7AD6CBCF">
            <w:pPr>
              <w:rPr>
                <w:b w:val="0"/>
                <w:bCs w:val="0"/>
              </w:rPr>
            </w:pPr>
            <w:r w:rsidRPr="6999D43D">
              <w:rPr>
                <w:b w:val="0"/>
                <w:bCs w:val="0"/>
              </w:rPr>
              <w:t xml:space="preserve">orașul </w:t>
            </w:r>
            <w:r w:rsidRPr="6999D43D" w:rsidR="004A50DB">
              <w:rPr>
                <w:b w:val="0"/>
                <w:bCs w:val="0"/>
              </w:rPr>
              <w:t>Camenca</w:t>
            </w:r>
          </w:p>
        </w:tc>
        <w:tc>
          <w:tcPr>
            <w:tcW w:w="2385" w:type="dxa"/>
          </w:tcPr>
          <w:p w:rsidRPr="00CE2F1A" w:rsidR="004B3D61" w:rsidP="6999D43D" w:rsidRDefault="004A50DB" w14:paraId="2F788A4F" w14:textId="77777777">
            <w:pPr>
              <w:ind w:left="33" w:hanging="33"/>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Pr="00CE2F1A" w:rsidR="004B3D61" w:rsidTr="6999D43D" w14:paraId="0F9C48F2"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369FBCB2" w14:paraId="0D2B48E9" w14:textId="5BE63154">
            <w:pPr>
              <w:rPr>
                <w:b w:val="0"/>
                <w:bCs w:val="0"/>
              </w:rPr>
            </w:pPr>
            <w:r w:rsidRPr="6999D43D">
              <w:rPr>
                <w:b w:val="0"/>
                <w:bCs w:val="0"/>
              </w:rPr>
              <w:t>s.</w:t>
            </w:r>
            <w:r w:rsidRPr="6999D43D" w:rsidR="004A50DB">
              <w:rPr>
                <w:b w:val="0"/>
                <w:bCs w:val="0"/>
              </w:rPr>
              <w:t>Ciobruciu</w:t>
            </w:r>
          </w:p>
        </w:tc>
        <w:tc>
          <w:tcPr>
            <w:tcW w:w="2385" w:type="dxa"/>
          </w:tcPr>
          <w:p w:rsidRPr="00CE2F1A" w:rsidR="004B3D61" w:rsidP="6999D43D" w:rsidRDefault="004A50DB" w14:paraId="5098C3CC" w14:textId="77777777">
            <w:pPr>
              <w:ind w:left="33" w:hanging="33"/>
              <w:cnfStyle w:val="000000100000" w:firstRow="0" w:lastRow="0" w:firstColumn="0" w:lastColumn="0" w:oddVBand="0" w:evenVBand="0" w:oddHBand="1" w:evenHBand="0" w:firstRowFirstColumn="0" w:firstRowLastColumn="0" w:lastRowFirstColumn="0" w:lastRowLastColumn="0"/>
            </w:pPr>
            <w:r w:rsidRPr="6999D43D">
              <w:t>Malul stâng al Nistrului</w:t>
            </w:r>
          </w:p>
        </w:tc>
      </w:tr>
      <w:tr w:rsidRPr="00CE2F1A" w:rsidR="004B3D61" w:rsidTr="6999D43D" w14:paraId="6FFCE979"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369FBCB2" w14:paraId="1D409BEC" w14:textId="4BE0AF90">
            <w:pPr>
              <w:rPr>
                <w:b w:val="0"/>
                <w:bCs w:val="0"/>
              </w:rPr>
            </w:pPr>
            <w:r w:rsidRPr="6999D43D">
              <w:rPr>
                <w:b w:val="0"/>
                <w:bCs w:val="0"/>
              </w:rPr>
              <w:t>s.</w:t>
            </w:r>
            <w:r w:rsidRPr="6999D43D" w:rsidR="004A50DB">
              <w:rPr>
                <w:b w:val="0"/>
                <w:bCs w:val="0"/>
              </w:rPr>
              <w:t>Hrustovaia</w:t>
            </w:r>
          </w:p>
        </w:tc>
        <w:tc>
          <w:tcPr>
            <w:tcW w:w="2385" w:type="dxa"/>
          </w:tcPr>
          <w:p w:rsidRPr="00CE2F1A" w:rsidR="004B3D61" w:rsidP="6999D43D" w:rsidRDefault="004A50DB" w14:paraId="52AA72A4" w14:textId="77777777">
            <w:pPr>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Pr="00CE2F1A" w:rsidR="004B3D61" w:rsidTr="6999D43D" w14:paraId="1EFD63E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369FBCB2" w14:paraId="0E825E9D" w14:textId="0885496F">
            <w:pPr>
              <w:rPr>
                <w:b w:val="0"/>
                <w:bCs w:val="0"/>
              </w:rPr>
            </w:pPr>
            <w:r w:rsidRPr="6999D43D">
              <w:rPr>
                <w:b w:val="0"/>
                <w:bCs w:val="0"/>
              </w:rPr>
              <w:t>s.</w:t>
            </w:r>
            <w:r w:rsidRPr="6999D43D" w:rsidR="004A50DB">
              <w:rPr>
                <w:b w:val="0"/>
                <w:bCs w:val="0"/>
              </w:rPr>
              <w:t>Protyagailovka</w:t>
            </w:r>
          </w:p>
        </w:tc>
        <w:tc>
          <w:tcPr>
            <w:tcW w:w="2385" w:type="dxa"/>
          </w:tcPr>
          <w:p w:rsidRPr="00CE2F1A" w:rsidR="004B3D61" w:rsidP="6999D43D" w:rsidRDefault="004A50DB" w14:paraId="3A74696E" w14:textId="77777777">
            <w:pPr>
              <w:cnfStyle w:val="000000100000" w:firstRow="0" w:lastRow="0" w:firstColumn="0" w:lastColumn="0" w:oddVBand="0" w:evenVBand="0" w:oddHBand="1" w:evenHBand="0" w:firstRowFirstColumn="0" w:firstRowLastColumn="0" w:lastRowFirstColumn="0" w:lastRowLastColumn="0"/>
            </w:pPr>
            <w:r w:rsidRPr="6999D43D">
              <w:t>Malul stâng al Nistrului</w:t>
            </w:r>
          </w:p>
        </w:tc>
      </w:tr>
      <w:tr w:rsidRPr="00CE2F1A" w:rsidR="004B3D61" w:rsidTr="6999D43D" w14:paraId="758F7C04"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369FBCB2" w14:paraId="1E4BBE4A" w14:textId="58A04ABE">
            <w:pPr>
              <w:rPr>
                <w:b w:val="0"/>
                <w:bCs w:val="0"/>
              </w:rPr>
            </w:pPr>
            <w:r w:rsidRPr="6999D43D">
              <w:rPr>
                <w:b w:val="0"/>
                <w:bCs w:val="0"/>
              </w:rPr>
              <w:t>s.</w:t>
            </w:r>
            <w:r w:rsidRPr="6999D43D" w:rsidR="004A50DB">
              <w:rPr>
                <w:b w:val="0"/>
                <w:bCs w:val="0"/>
              </w:rPr>
              <w:t>Ternovka</w:t>
            </w:r>
          </w:p>
        </w:tc>
        <w:tc>
          <w:tcPr>
            <w:tcW w:w="2385" w:type="dxa"/>
          </w:tcPr>
          <w:p w:rsidRPr="00CE2F1A" w:rsidR="004B3D61" w:rsidP="6999D43D" w:rsidRDefault="004A50DB" w14:paraId="5ACFEBA2" w14:textId="77777777">
            <w:pPr>
              <w:cnfStyle w:val="000000000000" w:firstRow="0" w:lastRow="0" w:firstColumn="0" w:lastColumn="0" w:oddVBand="0" w:evenVBand="0" w:oddHBand="0" w:evenHBand="0" w:firstRowFirstColumn="0" w:firstRowLastColumn="0" w:lastRowFirstColumn="0" w:lastRowLastColumn="0"/>
            </w:pPr>
            <w:r w:rsidRPr="6999D43D">
              <w:t>Malul stâng al Nistrului</w:t>
            </w:r>
          </w:p>
        </w:tc>
      </w:tr>
      <w:tr w:rsidRPr="00CE2F1A" w:rsidR="004B3D61" w:rsidTr="6999D43D" w14:paraId="66F8F602"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369FBCB2" w14:paraId="335A3748" w14:textId="4D19B9FA">
            <w:pPr>
              <w:rPr>
                <w:b w:val="0"/>
                <w:bCs w:val="0"/>
              </w:rPr>
            </w:pPr>
            <w:r w:rsidRPr="6999D43D">
              <w:rPr>
                <w:b w:val="0"/>
                <w:bCs w:val="0"/>
              </w:rPr>
              <w:t xml:space="preserve">mun. </w:t>
            </w:r>
            <w:r w:rsidRPr="6999D43D" w:rsidR="004A50DB">
              <w:rPr>
                <w:b w:val="0"/>
                <w:bCs w:val="0"/>
              </w:rPr>
              <w:t>Soroca</w:t>
            </w:r>
          </w:p>
        </w:tc>
        <w:tc>
          <w:tcPr>
            <w:tcW w:w="2385" w:type="dxa"/>
          </w:tcPr>
          <w:p w:rsidRPr="00CE2F1A" w:rsidR="004B3D61" w:rsidP="6999D43D" w:rsidRDefault="004A50DB" w14:paraId="270787FE" w14:textId="77777777">
            <w:pPr>
              <w:cnfStyle w:val="000000100000" w:firstRow="0" w:lastRow="0" w:firstColumn="0" w:lastColumn="0" w:oddVBand="0" w:evenVBand="0" w:oddHBand="1" w:evenHBand="0" w:firstRowFirstColumn="0" w:firstRowLastColumn="0" w:lastRowFirstColumn="0" w:lastRowLastColumn="0"/>
            </w:pPr>
            <w:r w:rsidRPr="6999D43D">
              <w:t>Soroca - listă de rezervă</w:t>
            </w:r>
          </w:p>
        </w:tc>
      </w:tr>
      <w:tr w:rsidRPr="00CE2F1A" w:rsidR="004B3D61" w:rsidTr="6999D43D" w14:paraId="15E00EAD"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rsidRPr="00CE2F1A" w:rsidR="004B3D61" w:rsidP="6999D43D" w:rsidRDefault="1719D437" w14:paraId="19336056" w14:textId="6B31C460">
            <w:pPr>
              <w:rPr>
                <w:b w:val="0"/>
                <w:bCs w:val="0"/>
              </w:rPr>
            </w:pPr>
            <w:r w:rsidRPr="6999D43D">
              <w:rPr>
                <w:b w:val="0"/>
                <w:bCs w:val="0"/>
              </w:rPr>
              <w:t xml:space="preserve">orașul </w:t>
            </w:r>
            <w:r w:rsidRPr="6999D43D" w:rsidR="004A50DB">
              <w:rPr>
                <w:b w:val="0"/>
                <w:bCs w:val="0"/>
              </w:rPr>
              <w:t>Căinari</w:t>
            </w:r>
          </w:p>
        </w:tc>
        <w:tc>
          <w:tcPr>
            <w:tcW w:w="2385" w:type="dxa"/>
          </w:tcPr>
          <w:p w:rsidRPr="00CE2F1A" w:rsidR="004B3D61" w:rsidP="6999D43D" w:rsidRDefault="004A50DB" w14:paraId="63036FAC" w14:textId="77777777">
            <w:pPr>
              <w:cnfStyle w:val="000000000000" w:firstRow="0" w:lastRow="0" w:firstColumn="0" w:lastColumn="0" w:oddVBand="0" w:evenVBand="0" w:oddHBand="0" w:evenHBand="0" w:firstRowFirstColumn="0" w:firstRowLastColumn="0" w:lastRowFirstColumn="0" w:lastRowLastColumn="0"/>
            </w:pPr>
            <w:r w:rsidRPr="6999D43D">
              <w:t>Căușeni - listă de rezervă</w:t>
            </w:r>
          </w:p>
        </w:tc>
      </w:tr>
    </w:tbl>
    <w:p w:rsidRPr="00CE2F1A" w:rsidR="005D13C0" w:rsidP="6999D43D" w:rsidRDefault="005D13C0" w14:paraId="07B789D9" w14:textId="77777777">
      <w:pPr>
        <w:snapToGrid w:val="0"/>
        <w:rPr>
          <w:lang w:eastAsia="en-US"/>
        </w:rPr>
      </w:pPr>
    </w:p>
    <w:p w:rsidRPr="00CE2F1A" w:rsidR="00387CB0" w:rsidP="6999D43D" w:rsidRDefault="00A524E3" w14:paraId="0A03C421" w14:textId="594FBD30">
      <w:pPr>
        <w:ind w:left="360" w:right="-90"/>
        <w:rPr>
          <w:i/>
          <w:iCs/>
        </w:rPr>
      </w:pPr>
      <w:r w:rsidRPr="6999D43D">
        <w:rPr>
          <w:i/>
          <w:iCs/>
        </w:rPr>
        <w:t xml:space="preserve">Important! </w:t>
      </w:r>
      <w:r w:rsidRPr="6999D43D" w:rsidR="00387CB0">
        <w:rPr>
          <w:i/>
          <w:iCs/>
        </w:rPr>
        <w:t xml:space="preserve">O </w:t>
      </w:r>
      <w:r w:rsidRPr="6999D43D" w:rsidR="003C358A">
        <w:rPr>
          <w:i/>
          <w:iCs/>
        </w:rPr>
        <w:t>entitate economică</w:t>
      </w:r>
      <w:r w:rsidRPr="6999D43D" w:rsidR="0087006B">
        <w:rPr>
          <w:i/>
          <w:iCs/>
        </w:rPr>
        <w:t xml:space="preserve"> poate depune doar un dosar de aplicare și</w:t>
      </w:r>
      <w:r w:rsidRPr="6999D43D" w:rsidR="008B0A49">
        <w:rPr>
          <w:i/>
          <w:iCs/>
        </w:rPr>
        <w:t xml:space="preserve"> </w:t>
      </w:r>
      <w:r w:rsidRPr="6999D43D" w:rsidR="00387CB0">
        <w:rPr>
          <w:i/>
          <w:iCs/>
        </w:rPr>
        <w:t xml:space="preserve">va putea beneficia doar de un singur </w:t>
      </w:r>
      <w:r w:rsidRPr="6999D43D" w:rsidR="32268D18">
        <w:rPr>
          <w:i/>
          <w:iCs/>
        </w:rPr>
        <w:t xml:space="preserve">contract </w:t>
      </w:r>
      <w:r w:rsidRPr="6999D43D" w:rsidR="00387CB0">
        <w:rPr>
          <w:i/>
          <w:iCs/>
        </w:rPr>
        <w:t>din partea proiectului.</w:t>
      </w:r>
    </w:p>
    <w:p w:rsidRPr="00CE2F1A" w:rsidR="00092DAE" w:rsidP="6999D43D" w:rsidRDefault="00092DAE" w14:paraId="788B1D9A" w14:textId="77777777">
      <w:pPr>
        <w:rPr>
          <w:lang w:eastAsia="en-US"/>
        </w:rPr>
      </w:pPr>
    </w:p>
    <w:p w:rsidRPr="00CE2F1A" w:rsidR="00387CB0" w:rsidP="6999D43D" w:rsidRDefault="00387CB0" w14:paraId="312B8190" w14:textId="26A77999">
      <w:pPr>
        <w:keepNext/>
        <w:spacing w:after="120"/>
        <w:ind w:left="1008" w:hanging="1008"/>
        <w:rPr>
          <w:b/>
          <w:bCs/>
          <w:smallCaps/>
          <w:color w:val="4472C4" w:themeColor="accent1"/>
          <w:lang w:eastAsia="en-US"/>
        </w:rPr>
      </w:pPr>
      <w:r w:rsidRPr="6999D43D">
        <w:rPr>
          <w:b/>
          <w:bCs/>
          <w:smallCaps/>
          <w:color w:val="4472C4" w:themeColor="accent1"/>
        </w:rPr>
        <w:t>V:</w:t>
      </w:r>
      <w:r w:rsidRPr="6999D43D">
        <w:rPr>
          <w:smallCaps/>
          <w:color w:val="4472C4" w:themeColor="accent1"/>
        </w:rPr>
        <w:t xml:space="preserve"> </w:t>
      </w:r>
      <w:r w:rsidRPr="6999D43D">
        <w:rPr>
          <w:b/>
          <w:bCs/>
          <w:smallCaps/>
          <w:color w:val="4472C4" w:themeColor="accent1"/>
          <w:lang w:eastAsia="en-US"/>
        </w:rPr>
        <w:t xml:space="preserve">Tipul și valoarea </w:t>
      </w:r>
      <w:r w:rsidRPr="6999D43D" w:rsidR="53CAAC9D">
        <w:rPr>
          <w:b/>
          <w:bCs/>
          <w:smallCaps/>
          <w:color w:val="4472C4" w:themeColor="accent1"/>
          <w:lang w:eastAsia="en-US"/>
        </w:rPr>
        <w:t>suport</w:t>
      </w:r>
      <w:r w:rsidRPr="6999D43D">
        <w:rPr>
          <w:b/>
          <w:bCs/>
          <w:smallCaps/>
          <w:color w:val="4472C4" w:themeColor="accent1"/>
          <w:lang w:eastAsia="en-US"/>
        </w:rPr>
        <w:t>urilor oferite, activitățile eligibile pentru finanțare:</w:t>
      </w:r>
    </w:p>
    <w:p w:rsidRPr="00CE2F1A" w:rsidR="003C358A" w:rsidP="6999D43D" w:rsidRDefault="00387CB0" w14:paraId="64B1009D" w14:textId="69BA4A46">
      <w:pPr>
        <w:snapToGrid w:val="0"/>
        <w:spacing w:line="288" w:lineRule="auto"/>
        <w:rPr>
          <w:lang w:eastAsia="en-US"/>
        </w:rPr>
      </w:pPr>
      <w:r w:rsidRPr="6999D43D">
        <w:rPr>
          <w:lang w:eastAsia="en-US"/>
        </w:rPr>
        <w:t xml:space="preserve">Valoarea maximă a finanțării oferite de PNUD nu va depăși </w:t>
      </w:r>
      <w:r w:rsidRPr="6999D43D" w:rsidR="008B0A49">
        <w:rPr>
          <w:lang w:eastAsia="en-US"/>
        </w:rPr>
        <w:t xml:space="preserve">suma de </w:t>
      </w:r>
      <w:r w:rsidRPr="6999D43D" w:rsidR="00447CA2">
        <w:rPr>
          <w:u w:val="single"/>
          <w:lang w:eastAsia="en-US"/>
        </w:rPr>
        <w:t>20.</w:t>
      </w:r>
      <w:r w:rsidRPr="6999D43D">
        <w:rPr>
          <w:u w:val="single"/>
          <w:lang w:eastAsia="en-US"/>
        </w:rPr>
        <w:t>000 USD</w:t>
      </w:r>
      <w:r w:rsidRPr="6999D43D">
        <w:rPr>
          <w:lang w:eastAsia="en-US"/>
        </w:rPr>
        <w:t xml:space="preserve">. </w:t>
      </w:r>
    </w:p>
    <w:p w:rsidRPr="00CE2F1A" w:rsidR="00387CB0" w:rsidP="6999D43D" w:rsidRDefault="00387CB0" w14:paraId="6D163FFC" w14:textId="009D4F5C">
      <w:pPr>
        <w:snapToGrid w:val="0"/>
        <w:spacing w:line="288" w:lineRule="auto"/>
        <w:rPr>
          <w:lang w:eastAsia="en-US"/>
        </w:rPr>
      </w:pPr>
      <w:r w:rsidRPr="6999D43D">
        <w:rPr>
          <w:lang w:eastAsia="en-US"/>
        </w:rPr>
        <w:t>Finanțarea oferită de PNUD va putea fi folosită, în funcție de tipul activităților</w:t>
      </w:r>
      <w:r w:rsidRPr="6999D43D" w:rsidR="003C358A">
        <w:rPr>
          <w:lang w:eastAsia="en-US"/>
        </w:rPr>
        <w:t xml:space="preserve"> generatoare de venituri</w:t>
      </w:r>
      <w:r w:rsidRPr="6999D43D">
        <w:rPr>
          <w:lang w:eastAsia="en-US"/>
        </w:rPr>
        <w:t xml:space="preserve"> planificate, pentru procurare</w:t>
      </w:r>
      <w:r w:rsidRPr="6999D43D" w:rsidR="004666D6">
        <w:rPr>
          <w:lang w:eastAsia="en-US"/>
        </w:rPr>
        <w:t>a de</w:t>
      </w:r>
      <w:r w:rsidRPr="6999D43D">
        <w:rPr>
          <w:lang w:eastAsia="en-US"/>
        </w:rPr>
        <w:t xml:space="preserve"> lucrări și/sau bunuri/utilaje/echipamente, precum și pentru procurarea de servicii de asistență tehnică specializată. </w:t>
      </w:r>
    </w:p>
    <w:tbl>
      <w:tblPr>
        <w:tblStyle w:val="TableGrid"/>
        <w:tblpPr w:leftFromText="180" w:rightFromText="180" w:vertAnchor="text" w:horzAnchor="margin" w:tblpY="51"/>
        <w:tblW w:w="9445" w:type="dxa"/>
        <w:tblLook w:val="04A0" w:firstRow="1" w:lastRow="0" w:firstColumn="1" w:lastColumn="0" w:noHBand="0" w:noVBand="1"/>
      </w:tblPr>
      <w:tblGrid>
        <w:gridCol w:w="4673"/>
        <w:gridCol w:w="4772"/>
      </w:tblGrid>
      <w:tr w:rsidRPr="00CE2F1A" w:rsidR="00387CB0" w:rsidTr="6999D43D" w14:paraId="15798B42" w14:textId="77777777">
        <w:trPr>
          <w:trHeight w:val="560"/>
        </w:trPr>
        <w:tc>
          <w:tcPr>
            <w:tcW w:w="4673" w:type="dxa"/>
          </w:tcPr>
          <w:p w:rsidRPr="00CE2F1A" w:rsidR="00387CB0" w:rsidP="6999D43D" w:rsidRDefault="63FF3158" w14:paraId="17EEB7DD" w14:textId="00DA405D">
            <w:pPr>
              <w:spacing w:after="120"/>
              <w:rPr>
                <w:b/>
                <w:bCs/>
                <w:i/>
                <w:iCs/>
              </w:rPr>
            </w:pPr>
            <w:r w:rsidRPr="6999D43D">
              <w:rPr>
                <w:b/>
                <w:bCs/>
                <w:i/>
                <w:iCs/>
              </w:rPr>
              <w:t>Suport</w:t>
            </w:r>
          </w:p>
        </w:tc>
        <w:tc>
          <w:tcPr>
            <w:tcW w:w="4772" w:type="dxa"/>
          </w:tcPr>
          <w:p w:rsidRPr="00CE2F1A" w:rsidR="00387CB0" w:rsidP="6999D43D" w:rsidRDefault="008B0A49" w14:paraId="5ACD6A72" w14:textId="28B9400A">
            <w:pPr>
              <w:spacing w:after="120"/>
            </w:pPr>
            <w:r w:rsidRPr="6999D43D">
              <w:t>Până</w:t>
            </w:r>
            <w:r w:rsidRPr="6999D43D" w:rsidR="003C358A">
              <w:t xml:space="preserve"> la </w:t>
            </w:r>
            <w:r w:rsidRPr="6999D43D" w:rsidR="00447CA2">
              <w:t>20</w:t>
            </w:r>
            <w:r w:rsidRPr="6999D43D" w:rsidR="003C358A">
              <w:t>.000 dolari SUA</w:t>
            </w:r>
          </w:p>
        </w:tc>
      </w:tr>
      <w:tr w:rsidRPr="00CE2F1A" w:rsidR="00387CB0" w:rsidTr="6999D43D" w14:paraId="61AED8CE" w14:textId="77777777">
        <w:tc>
          <w:tcPr>
            <w:tcW w:w="4673" w:type="dxa"/>
          </w:tcPr>
          <w:p w:rsidRPr="00CE2F1A" w:rsidR="00387CB0" w:rsidP="6999D43D" w:rsidRDefault="00387CB0" w14:paraId="18BBFDF9" w14:textId="277C20F7">
            <w:pPr>
              <w:spacing w:after="120"/>
              <w:rPr>
                <w:b/>
                <w:bCs/>
                <w:i/>
                <w:iCs/>
              </w:rPr>
            </w:pPr>
            <w:r w:rsidRPr="6999D43D">
              <w:rPr>
                <w:b/>
                <w:bCs/>
                <w:i/>
                <w:iCs/>
              </w:rPr>
              <w:t xml:space="preserve">Cofinanțare (contribuția </w:t>
            </w:r>
            <w:r w:rsidRPr="6999D43D" w:rsidR="004666D6">
              <w:rPr>
                <w:b/>
                <w:bCs/>
                <w:i/>
                <w:iCs/>
              </w:rPr>
              <w:t>beneficiar</w:t>
            </w:r>
            <w:r w:rsidRPr="6999D43D" w:rsidR="00447CA2">
              <w:rPr>
                <w:b/>
                <w:bCs/>
                <w:i/>
                <w:iCs/>
              </w:rPr>
              <w:t>ei</w:t>
            </w:r>
            <w:r w:rsidRPr="6999D43D">
              <w:rPr>
                <w:b/>
                <w:bCs/>
                <w:i/>
                <w:iCs/>
              </w:rPr>
              <w:t>)</w:t>
            </w:r>
          </w:p>
        </w:tc>
        <w:tc>
          <w:tcPr>
            <w:tcW w:w="4772" w:type="dxa"/>
          </w:tcPr>
          <w:p w:rsidRPr="00CE2F1A" w:rsidR="00387CB0" w:rsidP="6999D43D" w:rsidRDefault="008B0A49" w14:paraId="7F0AF03A" w14:textId="4807B26C">
            <w:pPr>
              <w:spacing w:after="120"/>
            </w:pPr>
            <w:r w:rsidRPr="6999D43D">
              <w:t>min</w:t>
            </w:r>
            <w:r w:rsidRPr="6999D43D" w:rsidR="05B6ACA2">
              <w:t>im</w:t>
            </w:r>
            <w:r w:rsidRPr="6999D43D">
              <w:t xml:space="preserve"> </w:t>
            </w:r>
            <w:r w:rsidRPr="6999D43D" w:rsidR="00447CA2">
              <w:t>1</w:t>
            </w:r>
            <w:r w:rsidRPr="6999D43D" w:rsidR="00387CB0">
              <w:t xml:space="preserve">0% din suma solicitată </w:t>
            </w:r>
          </w:p>
        </w:tc>
      </w:tr>
      <w:tr w:rsidRPr="00CE2F1A" w:rsidR="00387CB0" w:rsidTr="6999D43D" w14:paraId="3B25BED6" w14:textId="77777777">
        <w:tc>
          <w:tcPr>
            <w:tcW w:w="4673" w:type="dxa"/>
          </w:tcPr>
          <w:p w:rsidRPr="00CE2F1A" w:rsidR="00387CB0" w:rsidP="6999D43D" w:rsidRDefault="00387CB0" w14:paraId="0BC03ADE" w14:textId="77777777">
            <w:pPr>
              <w:spacing w:after="120"/>
              <w:rPr>
                <w:b/>
                <w:bCs/>
                <w:i/>
                <w:iCs/>
              </w:rPr>
            </w:pPr>
            <w:r w:rsidRPr="6999D43D">
              <w:rPr>
                <w:b/>
                <w:bCs/>
                <w:i/>
                <w:iCs/>
              </w:rPr>
              <w:t xml:space="preserve">Grupul țintă </w:t>
            </w:r>
          </w:p>
        </w:tc>
        <w:tc>
          <w:tcPr>
            <w:tcW w:w="4772" w:type="dxa"/>
          </w:tcPr>
          <w:p w:rsidRPr="00CE2F1A" w:rsidR="00387CB0" w:rsidP="6999D43D" w:rsidRDefault="008C5963" w14:paraId="689F1CEE" w14:textId="29EAD0D5">
            <w:pPr>
              <w:spacing w:after="120"/>
              <w:ind w:left="316" w:firstLine="0"/>
            </w:pPr>
            <w:r w:rsidRPr="6999D43D">
              <w:t>Entități economice</w:t>
            </w:r>
            <w:r w:rsidRPr="6999D43D" w:rsidR="230BD374">
              <w:t xml:space="preserve"> </w:t>
            </w:r>
            <w:r w:rsidRPr="6999D43D" w:rsidR="00447CA2">
              <w:t xml:space="preserve">cu activități în domeniul agricol, înființate și/sau conduse de femei </w:t>
            </w:r>
          </w:p>
        </w:tc>
      </w:tr>
      <w:tr w:rsidRPr="00CE2F1A" w:rsidR="00387CB0" w:rsidTr="6999D43D" w14:paraId="3F7A31C0" w14:textId="77777777">
        <w:tc>
          <w:tcPr>
            <w:tcW w:w="4673" w:type="dxa"/>
          </w:tcPr>
          <w:p w:rsidRPr="00CE2F1A" w:rsidR="00387CB0" w:rsidP="6999D43D" w:rsidRDefault="00387CB0" w14:paraId="3216F28E" w14:textId="77777777">
            <w:pPr>
              <w:pStyle w:val="ListParagraph"/>
              <w:spacing w:after="120"/>
              <w:ind w:left="133" w:firstLine="0"/>
              <w:jc w:val="left"/>
              <w:rPr>
                <w:rFonts w:ascii="Times New Roman" w:hAnsi="Times New Roman" w:eastAsia="Times New Roman" w:cs="Times New Roman"/>
                <w:lang w:val="ro-RO"/>
              </w:rPr>
            </w:pPr>
            <w:r w:rsidRPr="6999D43D">
              <w:rPr>
                <w:rFonts w:ascii="Times New Roman" w:hAnsi="Times New Roman" w:eastAsia="Times New Roman" w:cs="Times New Roman"/>
                <w:b/>
                <w:bCs/>
                <w:i/>
                <w:iCs/>
                <w:lang w:val="ro-RO"/>
              </w:rPr>
              <w:t xml:space="preserve">Activități eligibile pentru finanțate </w:t>
            </w:r>
          </w:p>
        </w:tc>
        <w:tc>
          <w:tcPr>
            <w:tcW w:w="4772" w:type="dxa"/>
          </w:tcPr>
          <w:p w:rsidRPr="00CE2F1A" w:rsidR="003C358A" w:rsidP="6999D43D" w:rsidRDefault="003C358A" w14:paraId="6EF91F5A"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Activități agricole inteligente în materie de climă</w:t>
            </w:r>
          </w:p>
          <w:p w:rsidRPr="00CE2F1A" w:rsidR="003C358A" w:rsidP="6999D43D" w:rsidRDefault="003C358A" w14:paraId="6634B8C7"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Activități agro-forestiere</w:t>
            </w:r>
          </w:p>
          <w:p w:rsidRPr="00CE2F1A" w:rsidR="003C358A" w:rsidP="6999D43D" w:rsidRDefault="003C358A" w14:paraId="0FA19884"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 xml:space="preserve">Îmbunătățirea retenției apei pe terenurile agricole </w:t>
            </w:r>
          </w:p>
          <w:p w:rsidRPr="00CE2F1A" w:rsidR="003C358A" w:rsidP="6999D43D" w:rsidRDefault="003C358A" w14:paraId="4564BAD9"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Activități de reabilitare a solului</w:t>
            </w:r>
          </w:p>
          <w:p w:rsidRPr="00CE2F1A" w:rsidR="003C358A" w:rsidP="6999D43D" w:rsidRDefault="003C358A" w14:paraId="4460E7D4"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 xml:space="preserve">Eco-turism </w:t>
            </w:r>
          </w:p>
          <w:p w:rsidRPr="00CE2F1A" w:rsidR="003C358A" w:rsidP="6999D43D" w:rsidRDefault="003C358A" w14:paraId="54AA976A"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Producerea culturilor și legumelor organice</w:t>
            </w:r>
          </w:p>
          <w:p w:rsidRPr="00CE2F1A" w:rsidR="003C358A" w:rsidP="6999D43D" w:rsidRDefault="003C358A" w14:paraId="2F7FB0D3"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Producerea biomasei sau compostului</w:t>
            </w:r>
          </w:p>
          <w:p w:rsidRPr="00CE2F1A" w:rsidR="003C358A" w:rsidP="6999D43D" w:rsidRDefault="003C358A" w14:paraId="50AF5708"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Pepinierele și producerea pomușoarelor</w:t>
            </w:r>
          </w:p>
          <w:p w:rsidRPr="00CE2F1A" w:rsidR="003C358A" w:rsidP="6999D43D" w:rsidRDefault="003C358A" w14:paraId="71AAB993"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Gestionarea livezilor</w:t>
            </w:r>
          </w:p>
          <w:p w:rsidRPr="00CE2F1A" w:rsidR="003C358A" w:rsidP="6999D43D" w:rsidRDefault="003C358A" w14:paraId="3D9E3D48"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Producerea de lapte și cașcavaluri</w:t>
            </w:r>
          </w:p>
          <w:p w:rsidRPr="00CE2F1A" w:rsidR="003C358A" w:rsidP="6999D43D" w:rsidRDefault="486967C5" w14:paraId="7AA1B6D0" w14:textId="73FFE062">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Piscicultură</w:t>
            </w:r>
          </w:p>
          <w:p w:rsidRPr="00CE2F1A" w:rsidR="003C358A" w:rsidP="6999D43D" w:rsidRDefault="486967C5" w14:paraId="28EF4A97" w14:textId="60631B10">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Zootehnie</w:t>
            </w:r>
          </w:p>
          <w:p w:rsidRPr="00CE2F1A" w:rsidR="00326889" w:rsidP="6999D43D" w:rsidRDefault="1ADEFE39" w14:paraId="24A650F0" w14:textId="39B7CD7C">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Apicultură</w:t>
            </w:r>
          </w:p>
          <w:p w:rsidRPr="00CE2F1A" w:rsidR="003C358A" w:rsidP="6999D43D" w:rsidRDefault="003C358A" w14:paraId="7F0D5499"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Practici integrate în agricultură</w:t>
            </w:r>
          </w:p>
          <w:p w:rsidRPr="00CE2F1A" w:rsidR="003C358A" w:rsidP="6999D43D" w:rsidRDefault="003C358A" w14:paraId="3D73784E"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Procesarea post-recoltare</w:t>
            </w:r>
          </w:p>
          <w:p w:rsidRPr="00CE2F1A" w:rsidR="003C358A" w:rsidP="6999D43D" w:rsidRDefault="003C358A" w14:paraId="11DB1298" w14:textId="1E545D1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Utilizarea subproduselor agricole</w:t>
            </w:r>
            <w:r w:rsidRPr="6999D43D">
              <w:rPr>
                <w:rStyle w:val="FootnoteReference"/>
                <w:rFonts w:ascii="Times New Roman" w:hAnsi="Times New Roman" w:eastAsia="Times New Roman" w:cs="Times New Roman"/>
                <w:sz w:val="24"/>
                <w:szCs w:val="24"/>
                <w:lang w:val="ro-RO"/>
              </w:rPr>
              <w:footnoteReference w:id="3"/>
            </w:r>
          </w:p>
          <w:p w:rsidRPr="00CE2F1A" w:rsidR="003C358A" w:rsidP="6999D43D" w:rsidRDefault="003C358A" w14:paraId="1C6504EC" w14:textId="77777777">
            <w:pPr>
              <w:pStyle w:val="ListParagraph"/>
              <w:numPr>
                <w:ilvl w:val="0"/>
                <w:numId w:val="9"/>
              </w:numPr>
              <w:spacing w:after="120"/>
              <w:rPr>
                <w:rFonts w:ascii="Times New Roman" w:hAnsi="Times New Roman" w:eastAsia="Times New Roman" w:cs="Times New Roman"/>
                <w:sz w:val="24"/>
                <w:szCs w:val="24"/>
                <w:lang w:val="ro-RO"/>
              </w:rPr>
            </w:pPr>
            <w:r w:rsidRPr="6999D43D">
              <w:rPr>
                <w:rFonts w:ascii="Times New Roman" w:hAnsi="Times New Roman" w:eastAsia="Times New Roman" w:cs="Times New Roman"/>
                <w:sz w:val="24"/>
                <w:szCs w:val="24"/>
                <w:lang w:val="ro-RO"/>
              </w:rPr>
              <w:t>Acces la piețe</w:t>
            </w:r>
          </w:p>
          <w:p w:rsidRPr="00CE2F1A" w:rsidR="00387CB0" w:rsidP="6999D43D" w:rsidRDefault="003C358A" w14:paraId="051CDDEB" w14:textId="6A7A91F2">
            <w:pPr>
              <w:pStyle w:val="ListParagraph"/>
              <w:numPr>
                <w:ilvl w:val="0"/>
                <w:numId w:val="9"/>
              </w:numPr>
              <w:spacing w:after="120"/>
              <w:rPr>
                <w:rFonts w:ascii="Times New Roman" w:hAnsi="Times New Roman" w:eastAsia="Times New Roman" w:cs="Times New Roman"/>
                <w:lang w:val="ro-RO"/>
              </w:rPr>
            </w:pPr>
            <w:r w:rsidRPr="6999D43D">
              <w:rPr>
                <w:rFonts w:ascii="Times New Roman" w:hAnsi="Times New Roman" w:eastAsia="Times New Roman" w:cs="Times New Roman"/>
                <w:sz w:val="24"/>
                <w:szCs w:val="24"/>
                <w:lang w:val="ro-RO"/>
              </w:rPr>
              <w:t>Alte activități prietenoase mediului și rezistente la schimbările climatice</w:t>
            </w:r>
          </w:p>
        </w:tc>
      </w:tr>
    </w:tbl>
    <w:p w:rsidRPr="00CE2F1A" w:rsidR="007D05EB" w:rsidP="6999D43D" w:rsidRDefault="007D05EB" w14:paraId="54B1893F" w14:textId="77777777">
      <w:pPr>
        <w:snapToGrid w:val="0"/>
        <w:spacing w:line="288" w:lineRule="auto"/>
        <w:rPr>
          <w:b/>
          <w:bCs/>
          <w:smallCaps/>
          <w:color w:val="4472C4" w:themeColor="accent1"/>
          <w:lang w:eastAsia="en-US"/>
        </w:rPr>
      </w:pPr>
    </w:p>
    <w:p w:rsidRPr="00CE2F1A" w:rsidR="00387CB0" w:rsidP="6999D43D" w:rsidRDefault="007A6053" w14:paraId="4ADFFF85" w14:textId="2D23E268">
      <w:pPr>
        <w:snapToGrid w:val="0"/>
        <w:spacing w:line="288" w:lineRule="auto"/>
        <w:rPr>
          <w:b/>
          <w:bCs/>
          <w:smallCaps/>
          <w:color w:val="4472C4" w:themeColor="accent1"/>
          <w:lang w:eastAsia="en-US"/>
        </w:rPr>
      </w:pPr>
      <w:r w:rsidRPr="6999D43D">
        <w:rPr>
          <w:b/>
          <w:bCs/>
          <w:smallCaps/>
          <w:color w:val="4472C4" w:themeColor="accent1"/>
          <w:lang w:eastAsia="en-US"/>
        </w:rPr>
        <w:t xml:space="preserve">VI. </w:t>
      </w:r>
      <w:r w:rsidRPr="6999D43D" w:rsidR="00775B56">
        <w:rPr>
          <w:b/>
          <w:bCs/>
          <w:smallCaps/>
          <w:color w:val="4472C4" w:themeColor="accent1"/>
          <w:lang w:eastAsia="en-US"/>
        </w:rPr>
        <w:t xml:space="preserve">Criterii de eligibilitate a </w:t>
      </w:r>
      <w:r w:rsidRPr="6999D43D" w:rsidR="000561C6">
        <w:rPr>
          <w:b/>
          <w:bCs/>
          <w:smallCaps/>
          <w:color w:val="4472C4" w:themeColor="accent1"/>
          <w:lang w:eastAsia="en-US"/>
        </w:rPr>
        <w:t>aplicantelor</w:t>
      </w:r>
      <w:r w:rsidRPr="6999D43D" w:rsidR="00A01D29">
        <w:rPr>
          <w:b/>
          <w:bCs/>
          <w:smallCaps/>
          <w:color w:val="4472C4" w:themeColor="accent1"/>
          <w:lang w:eastAsia="en-US"/>
        </w:rPr>
        <w:t xml:space="preserve">: </w:t>
      </w:r>
    </w:p>
    <w:p w:rsidRPr="00CE2F1A" w:rsidR="00A01D29" w:rsidP="6999D43D" w:rsidRDefault="00A01D29" w14:paraId="1D999BED" w14:textId="77777777">
      <w:pPr>
        <w:snapToGrid w:val="0"/>
      </w:pPr>
    </w:p>
    <w:p w:rsidRPr="00CE2F1A" w:rsidR="00387CB0" w:rsidP="6999D43D" w:rsidRDefault="00A01D29" w14:paraId="0E5A641E" w14:textId="1D12282A">
      <w:pPr>
        <w:snapToGrid w:val="0"/>
        <w:spacing w:line="288" w:lineRule="auto"/>
        <w:rPr>
          <w:lang w:eastAsia="en-US"/>
        </w:rPr>
      </w:pPr>
      <w:r w:rsidRPr="6999D43D">
        <w:t>Pot depune dosarele</w:t>
      </w:r>
      <w:r w:rsidRPr="6999D43D" w:rsidR="00447CA2">
        <w:t xml:space="preserve">, </w:t>
      </w:r>
      <w:r w:rsidRPr="6999D43D" w:rsidR="008C5963">
        <w:t>entitățile economice</w:t>
      </w:r>
      <w:r w:rsidRPr="6999D43D" w:rsidR="00A91539">
        <w:t xml:space="preserve"> </w:t>
      </w:r>
      <w:r w:rsidRPr="6999D43D" w:rsidR="00447CA2">
        <w:t xml:space="preserve">înființate și/sau conduse de </w:t>
      </w:r>
      <w:r w:rsidRPr="6999D43D">
        <w:t>femei care îndeplinesc</w:t>
      </w:r>
      <w:r w:rsidRPr="6999D43D" w:rsidR="00447CA2">
        <w:t xml:space="preserve"> cumulativ</w:t>
      </w:r>
      <w:r w:rsidRPr="6999D43D">
        <w:t xml:space="preserve"> următoarele condiții:</w:t>
      </w:r>
    </w:p>
    <w:p w:rsidRPr="00CE2F1A" w:rsidR="0013242C" w:rsidP="6999D43D" w:rsidRDefault="0013242C" w14:paraId="1EDD8A2A" w14:textId="77777777">
      <w:pPr>
        <w:pStyle w:val="Default"/>
        <w:jc w:val="both"/>
        <w:rPr>
          <w:rFonts w:ascii="Times New Roman" w:hAnsi="Times New Roman" w:eastAsia="Times New Roman" w:cs="Times New Roman"/>
          <w:color w:val="auto"/>
          <w:lang w:val="ro-RO"/>
        </w:rPr>
      </w:pPr>
    </w:p>
    <w:tbl>
      <w:tblPr>
        <w:tblStyle w:val="TableGrid"/>
        <w:tblW w:w="0" w:type="auto"/>
        <w:tblLook w:val="04A0" w:firstRow="1" w:lastRow="0" w:firstColumn="1" w:lastColumn="0" w:noHBand="0" w:noVBand="1"/>
      </w:tblPr>
      <w:tblGrid>
        <w:gridCol w:w="696"/>
        <w:gridCol w:w="8654"/>
      </w:tblGrid>
      <w:tr w:rsidRPr="00CE2F1A" w:rsidR="00A01D29" w:rsidTr="6999D43D" w14:paraId="01E742E6" w14:textId="77777777">
        <w:tc>
          <w:tcPr>
            <w:tcW w:w="696" w:type="dxa"/>
          </w:tcPr>
          <w:p w:rsidRPr="00CE2F1A" w:rsidR="00A01D29" w:rsidP="6999D43D" w:rsidRDefault="00A01D29" w14:paraId="62A65916" w14:textId="77777777">
            <w:pPr>
              <w:spacing w:line="276" w:lineRule="auto"/>
            </w:pPr>
            <w:r w:rsidRPr="6999D43D">
              <w:t>1</w:t>
            </w:r>
          </w:p>
        </w:tc>
        <w:tc>
          <w:tcPr>
            <w:tcW w:w="8654" w:type="dxa"/>
          </w:tcPr>
          <w:p w:rsidRPr="00CE2F1A" w:rsidR="00A01D29" w:rsidP="6999D43D" w:rsidRDefault="1CF321AD" w14:paraId="22B481E0" w14:textId="0C4005BB">
            <w:pPr>
              <w:spacing w:line="276" w:lineRule="auto"/>
              <w:ind w:left="0" w:firstLine="0"/>
            </w:pPr>
            <w:r w:rsidRPr="6999D43D">
              <w:t>Entitatea este înregistrată legal în Republica Moldova și desfășoară activitate pe teritoriul Republicii Moldova. Aceasta este o persoană juridică în care femeia deține o participație de minimum 5</w:t>
            </w:r>
            <w:r w:rsidRPr="6999D43D" w:rsidR="1A068AEA">
              <w:t>0</w:t>
            </w:r>
            <w:r w:rsidRPr="6999D43D">
              <w:t>% în calitate de fondatoare a entității juridice și/sau activitatea întreprinderii este gestionată/administrată de o femeie.</w:t>
            </w:r>
          </w:p>
        </w:tc>
      </w:tr>
      <w:tr w:rsidRPr="00CE2F1A" w:rsidR="00A01D29" w:rsidTr="6999D43D" w14:paraId="3F477548" w14:textId="77777777">
        <w:tc>
          <w:tcPr>
            <w:tcW w:w="696" w:type="dxa"/>
          </w:tcPr>
          <w:p w:rsidRPr="00CE2F1A" w:rsidR="00A01D29" w:rsidP="6999D43D" w:rsidRDefault="00A01D29" w14:paraId="1FFE20D6" w14:textId="77777777">
            <w:pPr>
              <w:spacing w:line="276" w:lineRule="auto"/>
            </w:pPr>
            <w:r w:rsidRPr="6999D43D">
              <w:t>2</w:t>
            </w:r>
          </w:p>
        </w:tc>
        <w:tc>
          <w:tcPr>
            <w:tcW w:w="8654" w:type="dxa"/>
          </w:tcPr>
          <w:p w:rsidRPr="00CE2F1A" w:rsidR="00A01D29" w:rsidP="6999D43D" w:rsidRDefault="07583C76" w14:paraId="733E7CD2" w14:textId="0F288D1C">
            <w:pPr>
              <w:spacing w:line="276" w:lineRule="auto"/>
              <w:ind w:left="0" w:firstLine="0"/>
            </w:pPr>
            <w:r w:rsidRPr="6999D43D">
              <w:t>Reprezentanta legală a organizației/solicitantei nu a fost condamnată în ultimii 3 ani printr-o hotărâre judecătorească definitivă pentru încălcări de natură profesională sau etică.</w:t>
            </w:r>
          </w:p>
        </w:tc>
      </w:tr>
      <w:tr w:rsidRPr="00CE2F1A" w:rsidR="00A01D29" w:rsidTr="6999D43D" w14:paraId="0445AE3A" w14:textId="77777777">
        <w:tc>
          <w:tcPr>
            <w:tcW w:w="696" w:type="dxa"/>
          </w:tcPr>
          <w:p w:rsidRPr="00CE2F1A" w:rsidR="00A01D29" w:rsidP="6999D43D" w:rsidRDefault="5FBA0EF6" w14:paraId="6D3B63A8" w14:textId="4041B87D">
            <w:pPr>
              <w:spacing w:line="276" w:lineRule="auto"/>
            </w:pPr>
            <w:r w:rsidRPr="6999D43D">
              <w:t>3</w:t>
            </w:r>
          </w:p>
        </w:tc>
        <w:tc>
          <w:tcPr>
            <w:tcW w:w="8654" w:type="dxa"/>
          </w:tcPr>
          <w:p w:rsidRPr="00CE2F1A" w:rsidR="00A01D29" w:rsidP="6999D43D" w:rsidRDefault="6AC7014F" w14:paraId="1976F946" w14:textId="2A19016E">
            <w:pPr>
              <w:spacing w:line="276" w:lineRule="auto"/>
              <w:ind w:left="0" w:firstLine="0"/>
            </w:pPr>
            <w:r w:rsidRPr="6999D43D">
              <w:t>Reprezentanta legală a organizației/solicitantei nu furnizează informații false sau inexacte în cadrul procesului de aplicare.</w:t>
            </w:r>
          </w:p>
        </w:tc>
      </w:tr>
      <w:tr w:rsidRPr="00CE2F1A" w:rsidR="00A01D29" w:rsidTr="6999D43D" w14:paraId="73AE8972" w14:textId="77777777">
        <w:tc>
          <w:tcPr>
            <w:tcW w:w="696" w:type="dxa"/>
          </w:tcPr>
          <w:p w:rsidRPr="00CE2F1A" w:rsidR="00A01D29" w:rsidP="6999D43D" w:rsidRDefault="5FBA0EF6" w14:paraId="0039989A" w14:textId="6704F793">
            <w:pPr>
              <w:spacing w:line="276" w:lineRule="auto"/>
            </w:pPr>
            <w:r w:rsidRPr="6999D43D">
              <w:t>4</w:t>
            </w:r>
          </w:p>
        </w:tc>
        <w:tc>
          <w:tcPr>
            <w:tcW w:w="8654" w:type="dxa"/>
          </w:tcPr>
          <w:p w:rsidRPr="00CE2F1A" w:rsidR="00A01D29" w:rsidP="6999D43D" w:rsidRDefault="42D05977" w14:paraId="61757FA3" w14:textId="2B306AD1">
            <w:pPr>
              <w:spacing w:line="276" w:lineRule="auto"/>
              <w:ind w:left="0" w:firstLine="0"/>
            </w:pPr>
            <w:r w:rsidRPr="6999D43D">
              <w:t>Solicitanta este direct responsabilă de elaborarea și implementarea proiectului și nu acționează în calitate de intermediar pentru proiectul propus spre finanțare.</w:t>
            </w:r>
          </w:p>
        </w:tc>
      </w:tr>
      <w:tr w:rsidRPr="00CE2F1A" w:rsidR="00A01D29" w:rsidTr="6999D43D" w14:paraId="52E462B4" w14:textId="77777777">
        <w:tc>
          <w:tcPr>
            <w:tcW w:w="696" w:type="dxa"/>
          </w:tcPr>
          <w:p w:rsidRPr="00CE2F1A" w:rsidR="00A01D29" w:rsidP="6999D43D" w:rsidRDefault="5FBA0EF6" w14:paraId="09DBD693" w14:textId="409401D8">
            <w:pPr>
              <w:spacing w:line="276" w:lineRule="auto"/>
            </w:pPr>
            <w:r w:rsidRPr="6999D43D">
              <w:t>5</w:t>
            </w:r>
          </w:p>
        </w:tc>
        <w:tc>
          <w:tcPr>
            <w:tcW w:w="8654" w:type="dxa"/>
          </w:tcPr>
          <w:p w:rsidRPr="00CE2F1A" w:rsidR="00A01D29" w:rsidP="6999D43D" w:rsidRDefault="249BEE0B" w14:paraId="51C37821" w14:textId="09F2E8F1">
            <w:pPr>
              <w:spacing w:line="276" w:lineRule="auto"/>
              <w:ind w:left="0" w:firstLine="0"/>
            </w:pPr>
            <w:r w:rsidRPr="6999D43D">
              <w:t xml:space="preserve">Entitatea </w:t>
            </w:r>
            <w:r w:rsidRPr="6999D43D" w:rsidR="2F67A22D">
              <w:t xml:space="preserve"> nu se află în stare de insolvabilitate, nu are activitatea administrată de un administrator/lichidator desemnat de instanță, nu are restricții privind desfășurarea activității comerciale, nu face obiectul unor acorduri cu creditorii și nu se află într-o altă situație similară celor menționate anterior, prevăzută de legislația în vigoare.</w:t>
            </w:r>
          </w:p>
        </w:tc>
      </w:tr>
      <w:tr w:rsidRPr="00CE2F1A" w:rsidR="00A01D29" w:rsidTr="6999D43D" w14:paraId="68E41BB2" w14:textId="77777777">
        <w:tc>
          <w:tcPr>
            <w:tcW w:w="696" w:type="dxa"/>
          </w:tcPr>
          <w:p w:rsidRPr="00CE2F1A" w:rsidR="00A01D29" w:rsidP="6999D43D" w:rsidRDefault="5FBA0EF6" w14:paraId="1EAB6FA1" w14:textId="7ED56A53">
            <w:pPr>
              <w:spacing w:line="276" w:lineRule="auto"/>
            </w:pPr>
            <w:r w:rsidRPr="6999D43D">
              <w:t>6</w:t>
            </w:r>
          </w:p>
        </w:tc>
        <w:tc>
          <w:tcPr>
            <w:tcW w:w="8654" w:type="dxa"/>
          </w:tcPr>
          <w:p w:rsidRPr="00CE2F1A" w:rsidR="00A01D29" w:rsidP="6999D43D" w:rsidRDefault="6CDC9DBE" w14:paraId="514A6AEA" w14:textId="6DD54D3E">
            <w:pPr>
              <w:spacing w:line="276" w:lineRule="auto"/>
              <w:ind w:left="0" w:firstLine="0"/>
            </w:pPr>
            <w:r w:rsidRPr="6999D43D">
              <w:t xml:space="preserve">Entitatea </w:t>
            </w:r>
            <w:r w:rsidRPr="6999D43D" w:rsidR="0E75FA51">
              <w:t xml:space="preserve"> nu înregistrează datorii publice și și-a achitat la termen impozitele, taxele, contribuțiile și alte obligații către bugetul de stat, bugetele speciale și bugetele locale, conform prevederilor legislației în vigoare.</w:t>
            </w:r>
          </w:p>
          <w:p w:rsidRPr="00CE2F1A" w:rsidR="00E96B2B" w:rsidP="6999D43D" w:rsidRDefault="2D99B9B9" w14:paraId="31E63DF8" w14:textId="08E4CFBD">
            <w:pPr>
              <w:spacing w:line="276" w:lineRule="auto"/>
              <w:ind w:left="0" w:firstLine="0"/>
              <w:rPr>
                <w:i/>
                <w:iCs/>
              </w:rPr>
            </w:pPr>
            <w:r w:rsidRPr="6999D43D">
              <w:rPr>
                <w:i/>
                <w:iCs/>
              </w:rPr>
              <w:t>Notă: În cazul selectării pentru finanțare</w:t>
            </w:r>
            <w:r w:rsidRPr="6999D43D" w:rsidR="0A9E6E44">
              <w:rPr>
                <w:i/>
                <w:iCs/>
              </w:rPr>
              <w:t>,</w:t>
            </w:r>
            <w:r w:rsidRPr="6999D43D">
              <w:rPr>
                <w:i/>
                <w:iCs/>
              </w:rPr>
              <w:t xml:space="preserve"> compania se obligă ca în termen de </w:t>
            </w:r>
            <w:r w:rsidRPr="6999D43D" w:rsidR="76820307">
              <w:rPr>
                <w:i/>
                <w:iCs/>
              </w:rPr>
              <w:t>5</w:t>
            </w:r>
            <w:r w:rsidRPr="6999D43D">
              <w:rPr>
                <w:i/>
                <w:iCs/>
              </w:rPr>
              <w:t xml:space="preserve"> zile</w:t>
            </w:r>
            <w:r w:rsidRPr="6999D43D" w:rsidR="1E52E7FD">
              <w:rPr>
                <w:i/>
                <w:iCs/>
              </w:rPr>
              <w:t xml:space="preserve"> </w:t>
            </w:r>
            <w:r w:rsidRPr="6999D43D" w:rsidR="65947F79">
              <w:rPr>
                <w:i/>
                <w:iCs/>
              </w:rPr>
              <w:t xml:space="preserve">lucrătoare </w:t>
            </w:r>
            <w:r w:rsidRPr="6999D43D" w:rsidR="1E52E7FD">
              <w:rPr>
                <w:i/>
                <w:iCs/>
              </w:rPr>
              <w:t>de la comunicarea rezultatelor,</w:t>
            </w:r>
            <w:r w:rsidRPr="6999D43D">
              <w:rPr>
                <w:i/>
                <w:iCs/>
              </w:rPr>
              <w:t xml:space="preserve"> să prezinte certificatul privind lipsa datoriil</w:t>
            </w:r>
            <w:r w:rsidRPr="6999D43D" w:rsidR="1E52E7FD">
              <w:rPr>
                <w:i/>
                <w:iCs/>
              </w:rPr>
              <w:t>or</w:t>
            </w:r>
            <w:r w:rsidRPr="6999D43D">
              <w:rPr>
                <w:i/>
                <w:iCs/>
              </w:rPr>
              <w:t xml:space="preserve"> la bugetul de stat, eliberat de serviciul fiscal de stat (SFS)</w:t>
            </w:r>
            <w:r w:rsidRPr="6999D43D" w:rsidR="1E52E7FD">
              <w:rPr>
                <w:i/>
                <w:iCs/>
              </w:rPr>
              <w:t>.</w:t>
            </w:r>
          </w:p>
        </w:tc>
      </w:tr>
      <w:tr w:rsidRPr="00CE2F1A" w:rsidR="00A01D29" w:rsidTr="6999D43D" w14:paraId="198FA7F4" w14:textId="77777777">
        <w:tc>
          <w:tcPr>
            <w:tcW w:w="696" w:type="dxa"/>
          </w:tcPr>
          <w:p w:rsidRPr="00CE2F1A" w:rsidR="00A01D29" w:rsidP="6999D43D" w:rsidRDefault="398666DA" w14:paraId="12077C3E" w14:textId="31CFE959">
            <w:pPr>
              <w:spacing w:line="276" w:lineRule="auto"/>
            </w:pPr>
            <w:r w:rsidRPr="6999D43D">
              <w:t>7</w:t>
            </w:r>
          </w:p>
        </w:tc>
        <w:tc>
          <w:tcPr>
            <w:tcW w:w="8654" w:type="dxa"/>
          </w:tcPr>
          <w:p w:rsidRPr="00CE2F1A" w:rsidR="00A01D29" w:rsidP="6999D43D" w:rsidRDefault="53663C27" w14:paraId="6C29C5A1" w14:textId="21BA2B2A">
            <w:pPr>
              <w:spacing w:line="276" w:lineRule="auto"/>
              <w:ind w:left="0" w:firstLine="0"/>
            </w:pPr>
            <w:r w:rsidRPr="6999D43D">
              <w:t>Cererea de finanțare respectă cerințele stabilite în Ghidul prezent, inclusiv asigurarea unei contribuții proprii (cofinanțări) de minimum 10%.</w:t>
            </w:r>
          </w:p>
        </w:tc>
      </w:tr>
    </w:tbl>
    <w:p w:rsidRPr="00CE2F1A" w:rsidR="00387CB0" w:rsidP="6999D43D" w:rsidRDefault="00387CB0" w14:paraId="0333CDAC" w14:textId="77777777">
      <w:pPr>
        <w:snapToGrid w:val="0"/>
        <w:spacing w:line="288" w:lineRule="auto"/>
        <w:rPr>
          <w:u w:val="single"/>
          <w:lang w:eastAsia="en-US"/>
        </w:rPr>
      </w:pPr>
    </w:p>
    <w:p w:rsidRPr="00CE2F1A" w:rsidR="00387CB0" w:rsidP="6999D43D" w:rsidRDefault="0013242C" w14:paraId="6D24B297" w14:textId="4115A1C7">
      <w:pPr>
        <w:snapToGrid w:val="0"/>
        <w:spacing w:line="288" w:lineRule="auto"/>
        <w:rPr>
          <w:u w:val="single"/>
          <w:lang w:eastAsia="en-US"/>
        </w:rPr>
      </w:pPr>
      <w:r w:rsidRPr="6999D43D">
        <w:rPr>
          <w:u w:val="single"/>
          <w:lang w:eastAsia="en-US"/>
        </w:rPr>
        <w:t>N</w:t>
      </w:r>
      <w:r w:rsidRPr="6999D43D" w:rsidR="00387CB0">
        <w:rPr>
          <w:u w:val="single"/>
          <w:lang w:eastAsia="en-US"/>
        </w:rPr>
        <w:t xml:space="preserve">otă: </w:t>
      </w:r>
      <w:r w:rsidRPr="6999D43D" w:rsidR="00387CB0">
        <w:rPr>
          <w:i/>
          <w:iCs/>
          <w:lang w:eastAsia="en-US"/>
        </w:rPr>
        <w:t xml:space="preserve">Toate </w:t>
      </w:r>
      <w:r w:rsidRPr="6999D43D" w:rsidR="004F1E99">
        <w:rPr>
          <w:i/>
          <w:iCs/>
          <w:color w:val="000000" w:themeColor="text1"/>
          <w:lang w:eastAsia="en-US"/>
        </w:rPr>
        <w:t>achizițiile</w:t>
      </w:r>
      <w:r w:rsidRPr="6999D43D" w:rsidR="00387CB0">
        <w:rPr>
          <w:i/>
          <w:iCs/>
          <w:color w:val="000000" w:themeColor="text1"/>
          <w:lang w:eastAsia="en-US"/>
        </w:rPr>
        <w:t xml:space="preserve"> </w:t>
      </w:r>
      <w:r w:rsidRPr="6999D43D" w:rsidR="000B3E4E">
        <w:rPr>
          <w:i/>
          <w:iCs/>
          <w:color w:val="000000" w:themeColor="text1"/>
          <w:lang w:eastAsia="en-US"/>
        </w:rPr>
        <w:t>din sumele d</w:t>
      </w:r>
      <w:r w:rsidRPr="6999D43D" w:rsidR="2D1788FA">
        <w:rPr>
          <w:i/>
          <w:iCs/>
          <w:color w:val="000000" w:themeColor="text1"/>
          <w:lang w:eastAsia="en-US"/>
        </w:rPr>
        <w:t>in contrac</w:t>
      </w:r>
      <w:r w:rsidRPr="6999D43D" w:rsidR="000B3E4E">
        <w:rPr>
          <w:i/>
          <w:iCs/>
          <w:color w:val="000000" w:themeColor="text1"/>
          <w:lang w:eastAsia="en-US"/>
        </w:rPr>
        <w:t xml:space="preserve">t, </w:t>
      </w:r>
      <w:r w:rsidRPr="6999D43D" w:rsidR="00387CB0">
        <w:rPr>
          <w:i/>
          <w:iCs/>
          <w:color w:val="000000" w:themeColor="text1"/>
          <w:lang w:eastAsia="en-US"/>
        </w:rPr>
        <w:t xml:space="preserve">în </w:t>
      </w:r>
      <w:r w:rsidRPr="6999D43D" w:rsidR="00387CB0">
        <w:rPr>
          <w:i/>
          <w:iCs/>
          <w:lang w:eastAsia="en-US"/>
        </w:rPr>
        <w:t xml:space="preserve">cadrul proiectelor selectate vor fi realizate de compania contractată PNUD Moldova, cu implicarea </w:t>
      </w:r>
      <w:r w:rsidRPr="6999D43D" w:rsidR="00913151">
        <w:rPr>
          <w:i/>
          <w:iCs/>
          <w:lang w:eastAsia="en-US"/>
        </w:rPr>
        <w:t xml:space="preserve">beneficiarelor </w:t>
      </w:r>
      <w:r w:rsidRPr="6999D43D" w:rsidR="00387CB0">
        <w:rPr>
          <w:i/>
          <w:iCs/>
          <w:lang w:eastAsia="en-US"/>
        </w:rPr>
        <w:t>la toate etapele de selectare a serviciilor/bunurilor</w:t>
      </w:r>
      <w:r w:rsidRPr="6999D43D" w:rsidR="25A0E6EB">
        <w:rPr>
          <w:i/>
          <w:iCs/>
          <w:lang w:eastAsia="en-US"/>
        </w:rPr>
        <w:t>/lucrărilor</w:t>
      </w:r>
      <w:r w:rsidRPr="6999D43D" w:rsidR="000B3E4E">
        <w:rPr>
          <w:i/>
          <w:iCs/>
          <w:lang w:eastAsia="en-US"/>
        </w:rPr>
        <w:t>, inclusiv implementarea proiectelor</w:t>
      </w:r>
      <w:r w:rsidRPr="6999D43D" w:rsidR="00387CB0">
        <w:rPr>
          <w:i/>
          <w:iCs/>
          <w:lang w:eastAsia="en-US"/>
        </w:rPr>
        <w:t>.</w:t>
      </w:r>
    </w:p>
    <w:p w:rsidRPr="00CE2F1A" w:rsidR="00387CB0" w:rsidP="6999D43D" w:rsidRDefault="00387CB0" w14:paraId="33E429DE" w14:textId="77777777">
      <w:pPr>
        <w:snapToGrid w:val="0"/>
        <w:spacing w:line="288" w:lineRule="auto"/>
        <w:rPr>
          <w:u w:val="single"/>
          <w:lang w:eastAsia="en-US"/>
        </w:rPr>
      </w:pPr>
    </w:p>
    <w:p w:rsidRPr="00CE2F1A" w:rsidR="0098661C" w:rsidP="6999D43D" w:rsidRDefault="00387CB0" w14:paraId="275B5BBD" w14:textId="151B9A76">
      <w:pPr>
        <w:snapToGrid w:val="0"/>
        <w:spacing w:line="288" w:lineRule="auto"/>
        <w:rPr>
          <w:i/>
          <w:iCs/>
          <w:lang w:eastAsia="en-US"/>
        </w:rPr>
      </w:pPr>
      <w:r w:rsidRPr="6999D43D">
        <w:rPr>
          <w:u w:val="single"/>
          <w:lang w:eastAsia="en-US"/>
        </w:rPr>
        <w:t>Notă:</w:t>
      </w:r>
      <w:r w:rsidRPr="6999D43D">
        <w:rPr>
          <w:lang w:eastAsia="en-US"/>
        </w:rPr>
        <w:t xml:space="preserve"> </w:t>
      </w:r>
      <w:r w:rsidRPr="6999D43D" w:rsidR="000B3E4E">
        <w:rPr>
          <w:i/>
          <w:iCs/>
          <w:lang w:eastAsia="en-US"/>
        </w:rPr>
        <w:t>P</w:t>
      </w:r>
      <w:r w:rsidRPr="6999D43D">
        <w:rPr>
          <w:i/>
          <w:iCs/>
          <w:lang w:eastAsia="en-US"/>
        </w:rPr>
        <w:t xml:space="preserve">entru </w:t>
      </w:r>
      <w:r w:rsidRPr="6999D43D" w:rsidR="000B3E4E">
        <w:rPr>
          <w:i/>
          <w:iCs/>
          <w:lang w:eastAsia="en-US"/>
        </w:rPr>
        <w:t>achizi</w:t>
      </w:r>
      <w:r w:rsidRPr="6999D43D" w:rsidR="2B8F6D89">
        <w:rPr>
          <w:i/>
          <w:iCs/>
          <w:lang w:eastAsia="en-US"/>
        </w:rPr>
        <w:t>ț</w:t>
      </w:r>
      <w:r w:rsidRPr="6999D43D" w:rsidR="000B3E4E">
        <w:rPr>
          <w:i/>
          <w:iCs/>
          <w:lang w:eastAsia="en-US"/>
        </w:rPr>
        <w:t xml:space="preserve">iile realizate din </w:t>
      </w:r>
      <w:r w:rsidRPr="6999D43D" w:rsidR="25CE00B3">
        <w:rPr>
          <w:i/>
          <w:iCs/>
          <w:lang w:eastAsia="en-US"/>
        </w:rPr>
        <w:t>contract</w:t>
      </w:r>
      <w:r w:rsidRPr="6999D43D" w:rsidR="000B3E4E">
        <w:rPr>
          <w:i/>
          <w:iCs/>
          <w:lang w:eastAsia="en-US"/>
        </w:rPr>
        <w:t xml:space="preserve">ul oferit de </w:t>
      </w:r>
      <w:r w:rsidRPr="6999D43D">
        <w:rPr>
          <w:i/>
          <w:iCs/>
          <w:lang w:eastAsia="en-US"/>
        </w:rPr>
        <w:t xml:space="preserve">PNUD se aplică TVA </w:t>
      </w:r>
      <w:r w:rsidRPr="6999D43D" w:rsidR="0098661C">
        <w:rPr>
          <w:i/>
          <w:iCs/>
          <w:lang w:eastAsia="en-US"/>
        </w:rPr>
        <w:t>0% (</w:t>
      </w:r>
      <w:r w:rsidRPr="6999D43D">
        <w:rPr>
          <w:i/>
          <w:iCs/>
          <w:lang w:eastAsia="en-US"/>
        </w:rPr>
        <w:t>cota zero</w:t>
      </w:r>
      <w:r w:rsidRPr="6999D43D" w:rsidR="0098661C">
        <w:rPr>
          <w:i/>
          <w:iCs/>
          <w:lang w:eastAsia="en-US"/>
        </w:rPr>
        <w:t>, cu drept de deducere)</w:t>
      </w:r>
      <w:r w:rsidRPr="6999D43D">
        <w:rPr>
          <w:i/>
          <w:iCs/>
          <w:lang w:eastAsia="en-US"/>
        </w:rPr>
        <w:t>.</w:t>
      </w:r>
      <w:r w:rsidRPr="6999D43D" w:rsidR="0098661C">
        <w:rPr>
          <w:i/>
          <w:iCs/>
          <w:lang w:eastAsia="en-US"/>
        </w:rPr>
        <w:t xml:space="preserve"> Pentru contribuția proprie, suma va fi indicată cu TVA. </w:t>
      </w:r>
    </w:p>
    <w:p w:rsidRPr="00CE2F1A" w:rsidR="00387CB0" w:rsidP="6999D43D" w:rsidRDefault="0098661C" w14:paraId="5326E969" w14:textId="475FB75F">
      <w:pPr>
        <w:snapToGrid w:val="0"/>
        <w:spacing w:line="288" w:lineRule="auto"/>
        <w:rPr>
          <w:i/>
          <w:iCs/>
          <w:lang w:eastAsia="en-US"/>
        </w:rPr>
      </w:pPr>
      <w:r w:rsidRPr="6999D43D">
        <w:rPr>
          <w:i/>
          <w:iCs/>
          <w:lang w:eastAsia="en-US"/>
        </w:rPr>
        <w:t xml:space="preserve">Contribuția proprie de 10% se va calcula la valoarea fără TVA a acesteia. </w:t>
      </w:r>
      <w:r w:rsidRPr="6999D43D" w:rsidR="00387CB0">
        <w:rPr>
          <w:i/>
          <w:iCs/>
          <w:lang w:eastAsia="en-US"/>
        </w:rPr>
        <w:t xml:space="preserve"> </w:t>
      </w:r>
    </w:p>
    <w:p w:rsidRPr="00CE2F1A" w:rsidR="00387CB0" w:rsidP="6999D43D" w:rsidRDefault="00387CB0" w14:paraId="1094A112" w14:textId="77777777">
      <w:pPr>
        <w:snapToGrid w:val="0"/>
        <w:rPr>
          <w:lang w:eastAsia="en-US"/>
        </w:rPr>
      </w:pPr>
    </w:p>
    <w:p w:rsidRPr="00CE2F1A" w:rsidR="00A7667C" w:rsidP="6999D43D" w:rsidRDefault="00A7667C" w14:paraId="7D50A68F" w14:textId="77777777">
      <w:pPr>
        <w:snapToGrid w:val="0"/>
        <w:rPr>
          <w:lang w:eastAsia="en-US"/>
        </w:rPr>
      </w:pPr>
    </w:p>
    <w:p w:rsidRPr="00CE2F1A" w:rsidR="00A7667C" w:rsidP="6999D43D" w:rsidRDefault="00A7667C" w14:paraId="5B98C3BC" w14:textId="77777777">
      <w:pPr>
        <w:snapToGrid w:val="0"/>
        <w:rPr>
          <w:lang w:eastAsia="en-US"/>
        </w:rPr>
      </w:pPr>
    </w:p>
    <w:p w:rsidRPr="00CE2F1A" w:rsidR="0027725D" w:rsidP="6999D43D" w:rsidRDefault="0027725D" w14:paraId="1A3502D4" w14:textId="77777777">
      <w:pPr>
        <w:snapToGrid w:val="0"/>
        <w:rPr>
          <w:lang w:eastAsia="en-US"/>
        </w:rPr>
      </w:pPr>
    </w:p>
    <w:p w:rsidRPr="00CE2F1A" w:rsidR="0027725D" w:rsidP="6999D43D" w:rsidRDefault="0027725D" w14:paraId="48A5B825" w14:textId="77777777">
      <w:pPr>
        <w:snapToGrid w:val="0"/>
        <w:rPr>
          <w:lang w:eastAsia="en-US"/>
        </w:rPr>
      </w:pPr>
    </w:p>
    <w:p w:rsidRPr="00CE2F1A" w:rsidR="0027725D" w:rsidP="6999D43D" w:rsidRDefault="0027725D" w14:paraId="5458603F" w14:textId="77777777">
      <w:pPr>
        <w:snapToGrid w:val="0"/>
        <w:rPr>
          <w:lang w:eastAsia="en-US"/>
        </w:rPr>
      </w:pPr>
    </w:p>
    <w:p w:rsidRPr="00CE2F1A" w:rsidR="0027725D" w:rsidP="6999D43D" w:rsidRDefault="0027725D" w14:paraId="58224305" w14:textId="77777777">
      <w:pPr>
        <w:snapToGrid w:val="0"/>
        <w:rPr>
          <w:lang w:eastAsia="en-US"/>
        </w:rPr>
      </w:pPr>
    </w:p>
    <w:p w:rsidRPr="00CE2F1A" w:rsidR="0027725D" w:rsidP="6999D43D" w:rsidRDefault="0027725D" w14:paraId="6FB4287E" w14:textId="77777777">
      <w:pPr>
        <w:snapToGrid w:val="0"/>
        <w:rPr>
          <w:lang w:eastAsia="en-US"/>
        </w:rPr>
      </w:pPr>
    </w:p>
    <w:p w:rsidRPr="00CE2F1A" w:rsidR="00A7667C" w:rsidP="6999D43D" w:rsidRDefault="00A7667C" w14:paraId="3BE79481" w14:textId="77777777">
      <w:pPr>
        <w:snapToGrid w:val="0"/>
        <w:rPr>
          <w:lang w:eastAsia="en-US"/>
        </w:rPr>
      </w:pPr>
    </w:p>
    <w:p w:rsidRPr="00CE2F1A" w:rsidR="00387CB0" w:rsidP="6999D43D" w:rsidRDefault="00387CB0" w14:paraId="30F3EE7B" w14:textId="7A46953E">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1C4"/>
          <w:sz w:val="24"/>
          <w:szCs w:val="24"/>
        </w:rPr>
        <w:t>VI</w:t>
      </w:r>
      <w:r w:rsidRPr="6999D43D" w:rsidR="00712E76">
        <w:rPr>
          <w:rFonts w:ascii="Times New Roman" w:hAnsi="Times New Roman" w:eastAsia="Times New Roman" w:cs="Times New Roman"/>
          <w:smallCaps/>
          <w:color w:val="4471C4"/>
          <w:sz w:val="24"/>
          <w:szCs w:val="24"/>
        </w:rPr>
        <w:t>I</w:t>
      </w:r>
      <w:r w:rsidRPr="6999D43D">
        <w:rPr>
          <w:rFonts w:ascii="Times New Roman" w:hAnsi="Times New Roman" w:eastAsia="Times New Roman" w:cs="Times New Roman"/>
          <w:smallCaps/>
          <w:color w:val="4471C4"/>
          <w:sz w:val="24"/>
          <w:szCs w:val="24"/>
        </w:rPr>
        <w:t xml:space="preserve">: </w:t>
      </w:r>
      <w:r w:rsidRPr="6999D43D" w:rsidR="354D472D">
        <w:rPr>
          <w:rFonts w:ascii="Times New Roman" w:hAnsi="Times New Roman" w:eastAsia="Times New Roman" w:cs="Times New Roman"/>
          <w:smallCaps/>
          <w:color w:val="4471C4"/>
          <w:sz w:val="24"/>
          <w:szCs w:val="24"/>
        </w:rPr>
        <w:t>Cofinanțare</w:t>
      </w:r>
      <w:r w:rsidRPr="6999D43D">
        <w:rPr>
          <w:rFonts w:ascii="Times New Roman" w:hAnsi="Times New Roman" w:eastAsia="Times New Roman" w:cs="Times New Roman"/>
          <w:smallCaps/>
          <w:color w:val="4471C4"/>
          <w:sz w:val="24"/>
          <w:szCs w:val="24"/>
        </w:rPr>
        <w:t>:</w:t>
      </w:r>
    </w:p>
    <w:p w:rsidRPr="00CE2F1A" w:rsidR="00387CB0" w:rsidP="6999D43D" w:rsidRDefault="0027725D" w14:paraId="2FFD084A" w14:textId="66E142CC">
      <w:pPr>
        <w:snapToGrid w:val="0"/>
        <w:spacing w:line="288" w:lineRule="auto"/>
        <w:rPr>
          <w:lang w:eastAsia="en-US"/>
        </w:rPr>
      </w:pPr>
      <w:r w:rsidRPr="6999D43D">
        <w:rPr>
          <w:lang w:eastAsia="en-US"/>
        </w:rPr>
        <w:t xml:space="preserve">- </w:t>
      </w:r>
      <w:r w:rsidRPr="6999D43D" w:rsidR="00387CB0">
        <w:rPr>
          <w:lang w:eastAsia="en-US"/>
        </w:rPr>
        <w:t xml:space="preserve">Cofinanțarea proiectelor din partea solicitanților este obligatorie. </w:t>
      </w:r>
      <w:r w:rsidRPr="6999D43D" w:rsidR="00387CB0">
        <w:rPr>
          <w:u w:val="single"/>
          <w:lang w:eastAsia="en-US"/>
        </w:rPr>
        <w:t xml:space="preserve">Nivelul cofinanțării va constitui cel puțin </w:t>
      </w:r>
      <w:r w:rsidRPr="6999D43D" w:rsidR="000B3E4E">
        <w:rPr>
          <w:u w:val="single"/>
          <w:lang w:eastAsia="en-US"/>
        </w:rPr>
        <w:t>1</w:t>
      </w:r>
      <w:r w:rsidRPr="6999D43D" w:rsidR="00387CB0">
        <w:rPr>
          <w:u w:val="single"/>
          <w:lang w:eastAsia="en-US"/>
        </w:rPr>
        <w:t>0%</w:t>
      </w:r>
      <w:r w:rsidRPr="6999D43D" w:rsidR="00387CB0">
        <w:rPr>
          <w:b/>
          <w:bCs/>
          <w:lang w:eastAsia="en-US"/>
        </w:rPr>
        <w:t xml:space="preserve"> </w:t>
      </w:r>
      <w:r w:rsidRPr="6999D43D" w:rsidR="00387CB0">
        <w:rPr>
          <w:lang w:eastAsia="en-US"/>
        </w:rPr>
        <w:t xml:space="preserve">din valoarea totală a </w:t>
      </w:r>
      <w:r w:rsidRPr="6999D43D" w:rsidR="001C15FB">
        <w:rPr>
          <w:lang w:eastAsia="en-US"/>
        </w:rPr>
        <w:t xml:space="preserve">sumei de </w:t>
      </w:r>
      <w:r w:rsidRPr="6999D43D" w:rsidR="38035ACE">
        <w:rPr>
          <w:lang w:eastAsia="en-US"/>
        </w:rPr>
        <w:t>supor</w:t>
      </w:r>
      <w:r w:rsidRPr="6999D43D" w:rsidR="001C15FB">
        <w:rPr>
          <w:lang w:eastAsia="en-US"/>
        </w:rPr>
        <w:t xml:space="preserve">t solicitate. </w:t>
      </w:r>
      <w:r w:rsidRPr="6999D43D" w:rsidR="00387CB0">
        <w:rPr>
          <w:lang w:eastAsia="en-US"/>
        </w:rPr>
        <w:t xml:space="preserve"> </w:t>
      </w:r>
    </w:p>
    <w:p w:rsidRPr="00CE2F1A" w:rsidR="00387CB0" w:rsidP="6999D43D" w:rsidRDefault="0027725D" w14:paraId="7067F86B" w14:textId="0692F07C">
      <w:pPr>
        <w:snapToGrid w:val="0"/>
        <w:spacing w:line="288" w:lineRule="auto"/>
        <w:rPr>
          <w:lang w:eastAsia="en-US"/>
        </w:rPr>
      </w:pPr>
      <w:r w:rsidRPr="6999D43D">
        <w:rPr>
          <w:lang w:eastAsia="en-US"/>
        </w:rPr>
        <w:t xml:space="preserve">- </w:t>
      </w:r>
      <w:r w:rsidRPr="6999D43D" w:rsidR="00387CB0">
        <w:rPr>
          <w:lang w:eastAsia="en-US"/>
        </w:rPr>
        <w:t>Cofinanțarea urmează a fi asigurată de aplicanți din propriile mijloace</w:t>
      </w:r>
      <w:r w:rsidRPr="6999D43D" w:rsidR="001C15FB">
        <w:rPr>
          <w:lang w:eastAsia="en-US"/>
        </w:rPr>
        <w:t xml:space="preserve"> financiare</w:t>
      </w:r>
      <w:r w:rsidRPr="6999D43D" w:rsidR="00387CB0">
        <w:rPr>
          <w:lang w:eastAsia="en-US"/>
        </w:rPr>
        <w:t xml:space="preserve"> – asigurate exclusiv în perioada de valabilitate a contractului de </w:t>
      </w:r>
      <w:r w:rsidRPr="6999D43D" w:rsidR="29DFDED8">
        <w:rPr>
          <w:lang w:eastAsia="en-US"/>
        </w:rPr>
        <w:t>suport</w:t>
      </w:r>
      <w:r w:rsidRPr="6999D43D" w:rsidR="00387CB0">
        <w:rPr>
          <w:lang w:eastAsia="en-US"/>
        </w:rPr>
        <w:t>.</w:t>
      </w:r>
    </w:p>
    <w:p w:rsidRPr="00CE2F1A" w:rsidR="00387CB0" w:rsidP="6999D43D" w:rsidRDefault="0027725D" w14:paraId="4C924B58" w14:textId="5FB3256C">
      <w:pPr>
        <w:snapToGrid w:val="0"/>
        <w:spacing w:line="288" w:lineRule="auto"/>
        <w:rPr>
          <w:lang w:eastAsia="en-US"/>
        </w:rPr>
      </w:pPr>
      <w:r w:rsidRPr="6999D43D">
        <w:rPr>
          <w:lang w:eastAsia="en-US"/>
        </w:rPr>
        <w:t xml:space="preserve">- </w:t>
      </w:r>
      <w:r w:rsidRPr="6999D43D" w:rsidR="00387CB0">
        <w:rPr>
          <w:lang w:eastAsia="en-US"/>
        </w:rPr>
        <w:t xml:space="preserve">Cofinanțarea va fi asigurată de beneficiarul de </w:t>
      </w:r>
      <w:r w:rsidRPr="6999D43D" w:rsidR="097593BC">
        <w:rPr>
          <w:lang w:eastAsia="en-US"/>
        </w:rPr>
        <w:t>suport</w:t>
      </w:r>
      <w:r w:rsidRPr="6999D43D" w:rsidR="00387CB0">
        <w:rPr>
          <w:lang w:eastAsia="en-US"/>
        </w:rPr>
        <w:t xml:space="preserve"> sub formă de mijloace bănești.</w:t>
      </w:r>
    </w:p>
    <w:p w:rsidRPr="00CE2F1A" w:rsidR="00387CB0" w:rsidP="6999D43D" w:rsidRDefault="00387CB0" w14:paraId="27FDCB61" w14:textId="57D157CE">
      <w:pPr>
        <w:snapToGrid w:val="0"/>
        <w:spacing w:line="288" w:lineRule="auto"/>
        <w:rPr>
          <w:lang w:eastAsia="en-US"/>
        </w:rPr>
      </w:pPr>
    </w:p>
    <w:p w:rsidRPr="00CE2F1A" w:rsidR="007A6053" w:rsidP="6999D43D" w:rsidRDefault="007A6053" w14:paraId="67AB257F" w14:textId="6982FBD3">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t>VII</w:t>
      </w:r>
      <w:r w:rsidRPr="6999D43D" w:rsidR="00712E76">
        <w:rPr>
          <w:rFonts w:ascii="Times New Roman" w:hAnsi="Times New Roman" w:eastAsia="Times New Roman" w:cs="Times New Roman"/>
          <w:smallCaps/>
          <w:color w:val="4472C4" w:themeColor="accent1"/>
          <w:sz w:val="24"/>
          <w:szCs w:val="24"/>
        </w:rPr>
        <w:t>I</w:t>
      </w:r>
      <w:r w:rsidRPr="6999D43D">
        <w:rPr>
          <w:rFonts w:ascii="Times New Roman" w:hAnsi="Times New Roman" w:eastAsia="Times New Roman" w:cs="Times New Roman"/>
          <w:smallCaps/>
          <w:color w:val="4472C4" w:themeColor="accent1"/>
          <w:sz w:val="24"/>
          <w:szCs w:val="24"/>
        </w:rPr>
        <w:t>:</w:t>
      </w:r>
      <w:r w:rsidRPr="6999D43D">
        <w:rPr>
          <w:rFonts w:ascii="Times New Roman" w:hAnsi="Times New Roman" w:eastAsia="Times New Roman" w:cs="Times New Roman"/>
          <w:smallCaps/>
          <w:color w:val="4472C4" w:themeColor="accent1"/>
          <w:sz w:val="22"/>
          <w:szCs w:val="22"/>
        </w:rPr>
        <w:t xml:space="preserve"> </w:t>
      </w:r>
      <w:r w:rsidRPr="6999D43D">
        <w:rPr>
          <w:rFonts w:ascii="Times New Roman" w:hAnsi="Times New Roman" w:eastAsia="Times New Roman" w:cs="Times New Roman"/>
          <w:smallCaps/>
          <w:color w:val="4472C4" w:themeColor="accent1"/>
          <w:sz w:val="24"/>
          <w:szCs w:val="24"/>
        </w:rPr>
        <w:t xml:space="preserve">Criterii de Evaluare și Selectare: </w:t>
      </w:r>
    </w:p>
    <w:p w:rsidRPr="00CE2F1A" w:rsidR="007A6053" w:rsidP="6999D43D" w:rsidRDefault="008C5963" w14:paraId="2BCA5E11" w14:textId="3C407BE1">
      <w:pPr>
        <w:spacing w:line="288" w:lineRule="auto"/>
        <w:ind w:hanging="357"/>
      </w:pPr>
      <w:r w:rsidRPr="00CE2F1A">
        <w:tab/>
      </w:r>
      <w:r w:rsidRPr="6999D43D" w:rsidR="03D4E596">
        <w:t xml:space="preserve">Pentru a fi admise la concurs, propunerile de proiecte urmează să corespundă criteriilor minime de eligibilitate enumerate </w:t>
      </w:r>
      <w:r w:rsidRPr="6999D43D" w:rsidR="51499664">
        <w:t>în articolul V.</w:t>
      </w:r>
      <w:r w:rsidRPr="6999D43D" w:rsidR="03D4E596">
        <w:t xml:space="preserve"> </w:t>
      </w:r>
    </w:p>
    <w:p w:rsidRPr="00CE2F1A" w:rsidR="006A0F87" w:rsidP="6999D43D" w:rsidRDefault="006A0F87" w14:paraId="5C3BEAB6" w14:textId="77777777">
      <w:pPr>
        <w:rPr>
          <w:rStyle w:val="IntenseReference"/>
        </w:rPr>
      </w:pPr>
      <w:bookmarkStart w:name="_Hlk83303821" w:id="0"/>
    </w:p>
    <w:p w:rsidRPr="00CE2F1A" w:rsidR="007A6053" w:rsidP="6999D43D" w:rsidRDefault="007A6053" w14:paraId="0A0D95AE" w14:textId="29F4EC40">
      <w:pPr>
        <w:rPr>
          <w:rStyle w:val="IntenseReference"/>
        </w:rPr>
      </w:pPr>
      <w:r w:rsidRPr="6999D43D">
        <w:rPr>
          <w:rStyle w:val="IntenseReference"/>
        </w:rPr>
        <w:t>Grila de evaluare a planului de afaceri</w:t>
      </w:r>
    </w:p>
    <w:tbl>
      <w:tblPr>
        <w:tblStyle w:val="TableGrid"/>
        <w:tblW w:w="9651" w:type="dxa"/>
        <w:jc w:val="center"/>
        <w:tblLayout w:type="fixed"/>
        <w:tblLook w:val="04A0" w:firstRow="1" w:lastRow="0" w:firstColumn="1" w:lastColumn="0" w:noHBand="0" w:noVBand="1"/>
      </w:tblPr>
      <w:tblGrid>
        <w:gridCol w:w="1097"/>
        <w:gridCol w:w="7215"/>
        <w:gridCol w:w="1339"/>
      </w:tblGrid>
      <w:tr w:rsidRPr="00CE2F1A" w:rsidR="00AA52EE" w:rsidTr="6999D43D" w14:paraId="5EF3A5D7" w14:textId="77777777">
        <w:trPr>
          <w:trHeight w:val="300"/>
          <w:jc w:val="center"/>
        </w:trPr>
        <w:tc>
          <w:tcPr>
            <w:tcW w:w="1097" w:type="dxa"/>
            <w:shd w:val="clear" w:color="auto" w:fill="D9EAD3"/>
            <w:vAlign w:val="center"/>
          </w:tcPr>
          <w:bookmarkEnd w:id="0"/>
          <w:p w:rsidRPr="00CE2F1A" w:rsidR="00AA52EE" w:rsidP="6999D43D" w:rsidRDefault="00AA52EE" w14:paraId="2722AE90" w14:textId="12EBE64B">
            <w:pPr>
              <w:ind w:hanging="685"/>
            </w:pPr>
            <w:r w:rsidRPr="6999D43D">
              <w:t>Nr.</w:t>
            </w:r>
          </w:p>
          <w:p w:rsidRPr="00CE2F1A" w:rsidR="00AA52EE" w:rsidP="6999D43D" w:rsidRDefault="00AA52EE" w14:paraId="37DA1FD4" w14:textId="38B0AFD4">
            <w:pPr>
              <w:ind w:hanging="685"/>
            </w:pPr>
            <w:r w:rsidRPr="6999D43D">
              <w:t xml:space="preserve">Crt. </w:t>
            </w:r>
          </w:p>
        </w:tc>
        <w:tc>
          <w:tcPr>
            <w:tcW w:w="7215" w:type="dxa"/>
            <w:shd w:val="clear" w:color="auto" w:fill="D9EAD3"/>
            <w:vAlign w:val="center"/>
          </w:tcPr>
          <w:p w:rsidRPr="00CE2F1A" w:rsidR="00AA52EE" w:rsidP="6999D43D" w:rsidRDefault="00AA52EE" w14:paraId="4603CB3A" w14:textId="77777777">
            <w:pPr>
              <w:jc w:val="center"/>
            </w:pPr>
            <w:r w:rsidRPr="6999D43D">
              <w:t>Criterii de evaluare</w:t>
            </w:r>
          </w:p>
        </w:tc>
        <w:tc>
          <w:tcPr>
            <w:tcW w:w="1339" w:type="dxa"/>
            <w:shd w:val="clear" w:color="auto" w:fill="D9EAD3"/>
            <w:vAlign w:val="center"/>
          </w:tcPr>
          <w:p w:rsidRPr="00CE2F1A" w:rsidR="00AA52EE" w:rsidP="6999D43D" w:rsidRDefault="00AA52EE" w14:paraId="1A98474A" w14:textId="77777777">
            <w:pPr>
              <w:ind w:left="215" w:hanging="142"/>
              <w:jc w:val="center"/>
            </w:pPr>
            <w:r w:rsidRPr="6999D43D">
              <w:t>Punctaj max.</w:t>
            </w:r>
          </w:p>
        </w:tc>
      </w:tr>
      <w:tr w:rsidRPr="00CE2F1A" w:rsidR="00AA52EE" w:rsidTr="6999D43D" w14:paraId="520257FC" w14:textId="77777777">
        <w:trPr>
          <w:trHeight w:val="300"/>
          <w:jc w:val="center"/>
        </w:trPr>
        <w:tc>
          <w:tcPr>
            <w:tcW w:w="1097" w:type="dxa"/>
            <w:shd w:val="clear" w:color="auto" w:fill="D9EAD3"/>
            <w:vAlign w:val="center"/>
          </w:tcPr>
          <w:p w:rsidRPr="00CE2F1A" w:rsidR="00AA52EE" w:rsidP="6999D43D" w:rsidRDefault="00AA52EE" w14:paraId="442E1FA4" w14:textId="77777777">
            <w:pPr>
              <w:ind w:left="60" w:firstLine="0"/>
              <w:jc w:val="center"/>
            </w:pPr>
            <w:r w:rsidRPr="6999D43D">
              <w:t>1.</w:t>
            </w:r>
          </w:p>
        </w:tc>
        <w:tc>
          <w:tcPr>
            <w:tcW w:w="7215" w:type="dxa"/>
            <w:shd w:val="clear" w:color="auto" w:fill="D9EAD3"/>
            <w:vAlign w:val="center"/>
          </w:tcPr>
          <w:p w:rsidRPr="00CE2F1A" w:rsidR="00AA52EE" w:rsidP="6999D43D" w:rsidRDefault="00AA52EE" w14:paraId="3880BE0E" w14:textId="1D55F0F6">
            <w:pPr>
              <w:jc w:val="center"/>
            </w:pPr>
            <w:r w:rsidRPr="6999D43D">
              <w:t xml:space="preserve">Impact climatic și contribuție la </w:t>
            </w:r>
            <w:r w:rsidRPr="6999D43D" w:rsidR="006A0F87">
              <w:t>PASEC</w:t>
            </w:r>
          </w:p>
        </w:tc>
        <w:tc>
          <w:tcPr>
            <w:tcW w:w="1339" w:type="dxa"/>
            <w:shd w:val="clear" w:color="auto" w:fill="D9EAD3"/>
            <w:vAlign w:val="center"/>
          </w:tcPr>
          <w:p w:rsidRPr="00CE2F1A" w:rsidR="00AA52EE" w:rsidP="6999D43D" w:rsidRDefault="00AA52EE" w14:paraId="3E07F302" w14:textId="77777777">
            <w:pPr>
              <w:jc w:val="center"/>
            </w:pPr>
            <w:r w:rsidRPr="6999D43D">
              <w:t>25</w:t>
            </w:r>
          </w:p>
        </w:tc>
      </w:tr>
      <w:tr w:rsidRPr="00CE2F1A" w:rsidR="00AA52EE" w:rsidTr="6999D43D" w14:paraId="2C12CECF" w14:textId="77777777">
        <w:trPr>
          <w:trHeight w:val="300"/>
          <w:jc w:val="center"/>
        </w:trPr>
        <w:tc>
          <w:tcPr>
            <w:tcW w:w="1097" w:type="dxa"/>
            <w:shd w:val="clear" w:color="auto" w:fill="FFFFFF" w:themeFill="background1"/>
            <w:vAlign w:val="center"/>
          </w:tcPr>
          <w:p w:rsidRPr="00CE2F1A" w:rsidR="00AA52EE" w:rsidP="6999D43D" w:rsidRDefault="00AA52EE" w14:paraId="3EF64A98" w14:textId="04644E80">
            <w:pPr>
              <w:ind w:left="60" w:firstLine="0"/>
              <w:jc w:val="center"/>
            </w:pPr>
            <w:r w:rsidRPr="6999D43D">
              <w:t>1.1.</w:t>
            </w:r>
          </w:p>
        </w:tc>
        <w:tc>
          <w:tcPr>
            <w:tcW w:w="7215" w:type="dxa"/>
            <w:shd w:val="clear" w:color="auto" w:fill="FFFFFF" w:themeFill="background1"/>
            <w:vAlign w:val="center"/>
          </w:tcPr>
          <w:p w:rsidRPr="00CE2F1A" w:rsidR="00AA52EE" w:rsidP="6999D43D" w:rsidRDefault="00AA52EE" w14:paraId="09988037" w14:textId="77777777">
            <w:pPr>
              <w:jc w:val="center"/>
            </w:pPr>
            <w:r w:rsidRPr="6999D43D">
              <w:t>Contribuție clară la adaptarea la schimbările climatice și/sau la reducerea impactului asupra mediului</w:t>
            </w:r>
          </w:p>
        </w:tc>
        <w:tc>
          <w:tcPr>
            <w:tcW w:w="1339" w:type="dxa"/>
            <w:shd w:val="clear" w:color="auto" w:fill="FFFFFF" w:themeFill="background1"/>
            <w:vAlign w:val="center"/>
          </w:tcPr>
          <w:p w:rsidRPr="00CE2F1A" w:rsidR="00AA52EE" w:rsidP="6999D43D" w:rsidRDefault="00AA52EE" w14:paraId="3A7B6D09" w14:textId="77777777">
            <w:pPr>
              <w:jc w:val="center"/>
            </w:pPr>
            <w:r w:rsidRPr="6999D43D">
              <w:t>10</w:t>
            </w:r>
          </w:p>
        </w:tc>
      </w:tr>
      <w:tr w:rsidRPr="00CE2F1A" w:rsidR="00AA52EE" w:rsidTr="6999D43D" w14:paraId="4BEA7ED7" w14:textId="77777777">
        <w:trPr>
          <w:trHeight w:val="300"/>
          <w:jc w:val="center"/>
        </w:trPr>
        <w:tc>
          <w:tcPr>
            <w:tcW w:w="1097" w:type="dxa"/>
            <w:shd w:val="clear" w:color="auto" w:fill="FFFFFF" w:themeFill="background1"/>
            <w:vAlign w:val="center"/>
          </w:tcPr>
          <w:p w:rsidRPr="00CE2F1A" w:rsidR="00AA52EE" w:rsidP="6999D43D" w:rsidRDefault="00AA52EE" w14:paraId="68949B30" w14:textId="77777777">
            <w:pPr>
              <w:ind w:left="60" w:firstLine="0"/>
              <w:jc w:val="center"/>
            </w:pPr>
            <w:r w:rsidRPr="6999D43D">
              <w:t>1.2.</w:t>
            </w:r>
          </w:p>
        </w:tc>
        <w:tc>
          <w:tcPr>
            <w:tcW w:w="7215" w:type="dxa"/>
            <w:shd w:val="clear" w:color="auto" w:fill="FFFFFF" w:themeFill="background1"/>
            <w:vAlign w:val="center"/>
          </w:tcPr>
          <w:p w:rsidRPr="00CE2F1A" w:rsidR="00AA52EE" w:rsidP="6999D43D" w:rsidRDefault="00AA52EE" w14:paraId="28125EED" w14:textId="7230BFBB">
            <w:pPr>
              <w:jc w:val="center"/>
            </w:pPr>
            <w:r w:rsidRPr="6999D43D">
              <w:t xml:space="preserve">Corelarea cu prioritățile </w:t>
            </w:r>
            <w:r w:rsidRPr="6999D43D" w:rsidR="006A0F87">
              <w:t>PASEC</w:t>
            </w:r>
            <w:r w:rsidRPr="6999D43D">
              <w:t xml:space="preserve"> ale localității în care activează afacerea</w:t>
            </w:r>
          </w:p>
        </w:tc>
        <w:tc>
          <w:tcPr>
            <w:tcW w:w="1339" w:type="dxa"/>
            <w:shd w:val="clear" w:color="auto" w:fill="FFFFFF" w:themeFill="background1"/>
            <w:vAlign w:val="center"/>
          </w:tcPr>
          <w:p w:rsidRPr="00CE2F1A" w:rsidR="00AA52EE" w:rsidP="6999D43D" w:rsidRDefault="00AA52EE" w14:paraId="63D05F72" w14:textId="77777777">
            <w:pPr>
              <w:jc w:val="center"/>
            </w:pPr>
            <w:r w:rsidRPr="6999D43D">
              <w:t>5</w:t>
            </w:r>
          </w:p>
        </w:tc>
      </w:tr>
      <w:tr w:rsidRPr="00CE2F1A" w:rsidR="00AA52EE" w:rsidTr="6999D43D" w14:paraId="48E3F2A0" w14:textId="77777777">
        <w:trPr>
          <w:trHeight w:val="300"/>
          <w:jc w:val="center"/>
        </w:trPr>
        <w:tc>
          <w:tcPr>
            <w:tcW w:w="1097" w:type="dxa"/>
            <w:shd w:val="clear" w:color="auto" w:fill="FFFFFF" w:themeFill="background1"/>
            <w:vAlign w:val="center"/>
          </w:tcPr>
          <w:p w:rsidRPr="00CE2F1A" w:rsidR="00AA52EE" w:rsidP="6999D43D" w:rsidRDefault="00AA52EE" w14:paraId="7E10E38E" w14:textId="77777777">
            <w:pPr>
              <w:ind w:left="60" w:firstLine="0"/>
              <w:jc w:val="center"/>
            </w:pPr>
            <w:r w:rsidRPr="6999D43D">
              <w:t>1.3.</w:t>
            </w:r>
          </w:p>
        </w:tc>
        <w:tc>
          <w:tcPr>
            <w:tcW w:w="7215" w:type="dxa"/>
            <w:shd w:val="clear" w:color="auto" w:fill="FFFFFF" w:themeFill="background1"/>
            <w:vAlign w:val="center"/>
          </w:tcPr>
          <w:p w:rsidRPr="00CE2F1A" w:rsidR="00AA52EE" w:rsidP="6999D43D" w:rsidRDefault="00AA52EE" w14:paraId="68F6BC8A" w14:textId="77777777">
            <w:pPr>
              <w:jc w:val="center"/>
            </w:pPr>
            <w:r w:rsidRPr="6999D43D">
              <w:t>Impact de mediu estimat prin indicatori simpli, de exemplu apă, energie, sol, deșeuri, producție salvată sau pierderi reduse</w:t>
            </w:r>
          </w:p>
        </w:tc>
        <w:tc>
          <w:tcPr>
            <w:tcW w:w="1339" w:type="dxa"/>
            <w:shd w:val="clear" w:color="auto" w:fill="FFFFFF" w:themeFill="background1"/>
            <w:vAlign w:val="center"/>
          </w:tcPr>
          <w:p w:rsidRPr="00CE2F1A" w:rsidR="00AA52EE" w:rsidP="6999D43D" w:rsidRDefault="00AA52EE" w14:paraId="5CABE102" w14:textId="77777777">
            <w:pPr>
              <w:jc w:val="center"/>
            </w:pPr>
            <w:r w:rsidRPr="6999D43D">
              <w:t>5</w:t>
            </w:r>
          </w:p>
        </w:tc>
      </w:tr>
      <w:tr w:rsidRPr="00CE2F1A" w:rsidR="00AA52EE" w:rsidTr="6999D43D" w14:paraId="59D9883F" w14:textId="77777777">
        <w:trPr>
          <w:trHeight w:val="300"/>
          <w:jc w:val="center"/>
        </w:trPr>
        <w:tc>
          <w:tcPr>
            <w:tcW w:w="1097" w:type="dxa"/>
            <w:shd w:val="clear" w:color="auto" w:fill="FFFFFF" w:themeFill="background1"/>
            <w:vAlign w:val="center"/>
          </w:tcPr>
          <w:p w:rsidRPr="00CE2F1A" w:rsidR="00AA52EE" w:rsidP="6999D43D" w:rsidRDefault="00AA52EE" w14:paraId="6BDFC95A" w14:textId="77777777">
            <w:pPr>
              <w:ind w:left="60" w:firstLine="0"/>
              <w:jc w:val="center"/>
            </w:pPr>
            <w:r w:rsidRPr="6999D43D">
              <w:t>1.4.</w:t>
            </w:r>
          </w:p>
        </w:tc>
        <w:tc>
          <w:tcPr>
            <w:tcW w:w="7215" w:type="dxa"/>
            <w:shd w:val="clear" w:color="auto" w:fill="FFFFFF" w:themeFill="background1"/>
            <w:vAlign w:val="center"/>
          </w:tcPr>
          <w:p w:rsidRPr="00CE2F1A" w:rsidR="00AA52EE" w:rsidP="6999D43D" w:rsidRDefault="00AA52EE" w14:paraId="033C6AC0" w14:textId="77777777">
            <w:pPr>
              <w:jc w:val="center"/>
            </w:pPr>
            <w:r w:rsidRPr="6999D43D">
              <w:t>Integrarea energiei regenerabile sau a elementelor de economie circulară</w:t>
            </w:r>
          </w:p>
        </w:tc>
        <w:tc>
          <w:tcPr>
            <w:tcW w:w="1339" w:type="dxa"/>
            <w:shd w:val="clear" w:color="auto" w:fill="FFFFFF" w:themeFill="background1"/>
            <w:vAlign w:val="center"/>
          </w:tcPr>
          <w:p w:rsidRPr="00CE2F1A" w:rsidR="00AA52EE" w:rsidP="6999D43D" w:rsidRDefault="00AA52EE" w14:paraId="3FD7EE30" w14:textId="77777777">
            <w:pPr>
              <w:jc w:val="center"/>
            </w:pPr>
            <w:r w:rsidRPr="6999D43D">
              <w:t>5</w:t>
            </w:r>
          </w:p>
        </w:tc>
      </w:tr>
      <w:tr w:rsidRPr="00CE2F1A" w:rsidR="00AA52EE" w:rsidTr="6999D43D" w14:paraId="4F3CD63A" w14:textId="77777777">
        <w:trPr>
          <w:trHeight w:val="300"/>
          <w:jc w:val="center"/>
        </w:trPr>
        <w:tc>
          <w:tcPr>
            <w:tcW w:w="1097" w:type="dxa"/>
            <w:shd w:val="clear" w:color="auto" w:fill="D9EAD3"/>
            <w:vAlign w:val="center"/>
          </w:tcPr>
          <w:p w:rsidRPr="00CE2F1A" w:rsidR="00AA52EE" w:rsidP="6999D43D" w:rsidRDefault="00AA52EE" w14:paraId="094CBD72" w14:textId="77777777">
            <w:pPr>
              <w:ind w:left="60" w:firstLine="0"/>
              <w:jc w:val="center"/>
            </w:pPr>
            <w:r w:rsidRPr="6999D43D">
              <w:t>2.</w:t>
            </w:r>
          </w:p>
        </w:tc>
        <w:tc>
          <w:tcPr>
            <w:tcW w:w="7215" w:type="dxa"/>
            <w:shd w:val="clear" w:color="auto" w:fill="D9EAD3"/>
            <w:vAlign w:val="center"/>
          </w:tcPr>
          <w:p w:rsidRPr="00CE2F1A" w:rsidR="00AA52EE" w:rsidP="6999D43D" w:rsidRDefault="00AA52EE" w14:paraId="600C68BF" w14:textId="77777777">
            <w:pPr>
              <w:jc w:val="center"/>
            </w:pPr>
            <w:r w:rsidRPr="6999D43D">
              <w:t>Viabilitatea și sustenabilitatea afacerii</w:t>
            </w:r>
          </w:p>
        </w:tc>
        <w:tc>
          <w:tcPr>
            <w:tcW w:w="1339" w:type="dxa"/>
            <w:shd w:val="clear" w:color="auto" w:fill="D9EAD3"/>
            <w:vAlign w:val="center"/>
          </w:tcPr>
          <w:p w:rsidRPr="00CE2F1A" w:rsidR="00AA52EE" w:rsidP="6999D43D" w:rsidRDefault="00AA52EE" w14:paraId="571B5947" w14:textId="77777777">
            <w:pPr>
              <w:jc w:val="center"/>
            </w:pPr>
            <w:r w:rsidRPr="6999D43D">
              <w:t>20</w:t>
            </w:r>
          </w:p>
        </w:tc>
      </w:tr>
      <w:tr w:rsidRPr="00CE2F1A" w:rsidR="00AA52EE" w:rsidTr="6999D43D" w14:paraId="5D26B49D" w14:textId="77777777">
        <w:trPr>
          <w:trHeight w:val="300"/>
          <w:jc w:val="center"/>
        </w:trPr>
        <w:tc>
          <w:tcPr>
            <w:tcW w:w="1097" w:type="dxa"/>
            <w:shd w:val="clear" w:color="auto" w:fill="FFFFFF" w:themeFill="background1"/>
            <w:vAlign w:val="center"/>
          </w:tcPr>
          <w:p w:rsidRPr="00CE2F1A" w:rsidR="00AA52EE" w:rsidP="6999D43D" w:rsidRDefault="00AA52EE" w14:paraId="6BF35C50" w14:textId="77777777">
            <w:pPr>
              <w:ind w:left="60" w:firstLine="0"/>
              <w:jc w:val="center"/>
            </w:pPr>
            <w:r w:rsidRPr="6999D43D">
              <w:t>2.1.</w:t>
            </w:r>
          </w:p>
        </w:tc>
        <w:tc>
          <w:tcPr>
            <w:tcW w:w="7215" w:type="dxa"/>
            <w:shd w:val="clear" w:color="auto" w:fill="FFFFFF" w:themeFill="background1"/>
            <w:vAlign w:val="center"/>
          </w:tcPr>
          <w:p w:rsidRPr="00CE2F1A" w:rsidR="00AA52EE" w:rsidP="6999D43D" w:rsidRDefault="00AA52EE" w14:paraId="722962D1" w14:textId="77777777">
            <w:pPr>
              <w:jc w:val="center"/>
            </w:pPr>
            <w:r w:rsidRPr="6999D43D">
              <w:t>Model de afaceri clar și coerent</w:t>
            </w:r>
          </w:p>
        </w:tc>
        <w:tc>
          <w:tcPr>
            <w:tcW w:w="1339" w:type="dxa"/>
            <w:shd w:val="clear" w:color="auto" w:fill="FFFFFF" w:themeFill="background1"/>
            <w:vAlign w:val="center"/>
          </w:tcPr>
          <w:p w:rsidRPr="00CE2F1A" w:rsidR="00AA52EE" w:rsidP="6999D43D" w:rsidRDefault="00AA52EE" w14:paraId="38C0F293" w14:textId="77777777">
            <w:pPr>
              <w:jc w:val="center"/>
            </w:pPr>
            <w:r w:rsidRPr="6999D43D">
              <w:t>5</w:t>
            </w:r>
          </w:p>
        </w:tc>
      </w:tr>
      <w:tr w:rsidRPr="00CE2F1A" w:rsidR="00AA52EE" w:rsidTr="6999D43D" w14:paraId="4DC81CE1" w14:textId="77777777">
        <w:trPr>
          <w:trHeight w:val="300"/>
          <w:jc w:val="center"/>
        </w:trPr>
        <w:tc>
          <w:tcPr>
            <w:tcW w:w="1097" w:type="dxa"/>
            <w:shd w:val="clear" w:color="auto" w:fill="FFFFFF" w:themeFill="background1"/>
            <w:vAlign w:val="center"/>
          </w:tcPr>
          <w:p w:rsidRPr="00CE2F1A" w:rsidR="00AA52EE" w:rsidP="6999D43D" w:rsidRDefault="00AA52EE" w14:paraId="30EBC241" w14:textId="77777777">
            <w:pPr>
              <w:ind w:left="60" w:firstLine="0"/>
              <w:jc w:val="center"/>
            </w:pPr>
            <w:r w:rsidRPr="6999D43D">
              <w:t>2.2.</w:t>
            </w:r>
          </w:p>
        </w:tc>
        <w:tc>
          <w:tcPr>
            <w:tcW w:w="7215" w:type="dxa"/>
            <w:shd w:val="clear" w:color="auto" w:fill="FFFFFF" w:themeFill="background1"/>
            <w:vAlign w:val="center"/>
          </w:tcPr>
          <w:p w:rsidRPr="00CE2F1A" w:rsidR="00AA52EE" w:rsidP="6999D43D" w:rsidRDefault="00AA52EE" w14:paraId="5F87FB92" w14:textId="77777777">
            <w:pPr>
              <w:jc w:val="center"/>
            </w:pPr>
            <w:r w:rsidRPr="6999D43D">
              <w:t>Previziuni realiste privind veniturile și structura costurilor</w:t>
            </w:r>
          </w:p>
        </w:tc>
        <w:tc>
          <w:tcPr>
            <w:tcW w:w="1339" w:type="dxa"/>
            <w:shd w:val="clear" w:color="auto" w:fill="FFFFFF" w:themeFill="background1"/>
            <w:vAlign w:val="center"/>
          </w:tcPr>
          <w:p w:rsidRPr="00CE2F1A" w:rsidR="00AA52EE" w:rsidP="6999D43D" w:rsidRDefault="00AA52EE" w14:paraId="7ECB0692" w14:textId="77777777">
            <w:pPr>
              <w:jc w:val="center"/>
            </w:pPr>
            <w:r w:rsidRPr="6999D43D">
              <w:t>5</w:t>
            </w:r>
          </w:p>
        </w:tc>
      </w:tr>
      <w:tr w:rsidRPr="00CE2F1A" w:rsidR="00AA52EE" w:rsidTr="6999D43D" w14:paraId="2F301FAD" w14:textId="77777777">
        <w:trPr>
          <w:trHeight w:val="300"/>
          <w:jc w:val="center"/>
        </w:trPr>
        <w:tc>
          <w:tcPr>
            <w:tcW w:w="1097" w:type="dxa"/>
            <w:shd w:val="clear" w:color="auto" w:fill="FFFFFF" w:themeFill="background1"/>
            <w:vAlign w:val="center"/>
          </w:tcPr>
          <w:p w:rsidRPr="00CE2F1A" w:rsidR="00AA52EE" w:rsidP="6999D43D" w:rsidRDefault="00AA52EE" w14:paraId="1108B7BC" w14:textId="77777777">
            <w:pPr>
              <w:ind w:left="60" w:firstLine="0"/>
              <w:jc w:val="center"/>
            </w:pPr>
            <w:r w:rsidRPr="6999D43D">
              <w:t>2.3.</w:t>
            </w:r>
          </w:p>
        </w:tc>
        <w:tc>
          <w:tcPr>
            <w:tcW w:w="7215" w:type="dxa"/>
            <w:shd w:val="clear" w:color="auto" w:fill="FFFFFF" w:themeFill="background1"/>
            <w:vAlign w:val="center"/>
          </w:tcPr>
          <w:p w:rsidRPr="00CE2F1A" w:rsidR="00AA52EE" w:rsidP="6999D43D" w:rsidRDefault="00AA52EE" w14:paraId="167D7287" w14:textId="77777777">
            <w:pPr>
              <w:jc w:val="center"/>
            </w:pPr>
            <w:r w:rsidRPr="6999D43D">
              <w:t>Cerere de piață demonstrată pentru produsele sau serviciile propuse</w:t>
            </w:r>
          </w:p>
        </w:tc>
        <w:tc>
          <w:tcPr>
            <w:tcW w:w="1339" w:type="dxa"/>
            <w:shd w:val="clear" w:color="auto" w:fill="FFFFFF" w:themeFill="background1"/>
            <w:vAlign w:val="center"/>
          </w:tcPr>
          <w:p w:rsidRPr="00CE2F1A" w:rsidR="00AA52EE" w:rsidP="6999D43D" w:rsidRDefault="00AA52EE" w14:paraId="659F669A" w14:textId="77777777">
            <w:pPr>
              <w:jc w:val="center"/>
            </w:pPr>
            <w:r w:rsidRPr="6999D43D">
              <w:t>5</w:t>
            </w:r>
          </w:p>
        </w:tc>
      </w:tr>
      <w:tr w:rsidRPr="00CE2F1A" w:rsidR="00AA52EE" w:rsidTr="6999D43D" w14:paraId="1161B69F" w14:textId="77777777">
        <w:trPr>
          <w:trHeight w:val="300"/>
          <w:jc w:val="center"/>
        </w:trPr>
        <w:tc>
          <w:tcPr>
            <w:tcW w:w="1097" w:type="dxa"/>
            <w:shd w:val="clear" w:color="auto" w:fill="FFFFFF" w:themeFill="background1"/>
            <w:vAlign w:val="center"/>
          </w:tcPr>
          <w:p w:rsidRPr="00CE2F1A" w:rsidR="00AA52EE" w:rsidP="6999D43D" w:rsidRDefault="00AA52EE" w14:paraId="643C01BE" w14:textId="77777777">
            <w:pPr>
              <w:ind w:left="60" w:firstLine="0"/>
              <w:jc w:val="center"/>
            </w:pPr>
            <w:r w:rsidRPr="6999D43D">
              <w:t>2.4.</w:t>
            </w:r>
          </w:p>
        </w:tc>
        <w:tc>
          <w:tcPr>
            <w:tcW w:w="7215" w:type="dxa"/>
            <w:shd w:val="clear" w:color="auto" w:fill="FFFFFF" w:themeFill="background1"/>
            <w:vAlign w:val="center"/>
          </w:tcPr>
          <w:p w:rsidRPr="00CE2F1A" w:rsidR="00AA52EE" w:rsidP="6999D43D" w:rsidRDefault="00AA52EE" w14:paraId="6D1BC451" w14:textId="77777777">
            <w:pPr>
              <w:jc w:val="center"/>
            </w:pPr>
            <w:r w:rsidRPr="6999D43D">
              <w:t>Sustenabilitate financiară după finalizarea suportului</w:t>
            </w:r>
          </w:p>
        </w:tc>
        <w:tc>
          <w:tcPr>
            <w:tcW w:w="1339" w:type="dxa"/>
            <w:shd w:val="clear" w:color="auto" w:fill="FFFFFF" w:themeFill="background1"/>
            <w:vAlign w:val="center"/>
          </w:tcPr>
          <w:p w:rsidRPr="00CE2F1A" w:rsidR="00AA52EE" w:rsidP="6999D43D" w:rsidRDefault="00AA52EE" w14:paraId="5D473FA6" w14:textId="77777777">
            <w:pPr>
              <w:jc w:val="center"/>
            </w:pPr>
            <w:r w:rsidRPr="6999D43D">
              <w:t>5</w:t>
            </w:r>
          </w:p>
        </w:tc>
      </w:tr>
      <w:tr w:rsidRPr="00CE2F1A" w:rsidR="00AA52EE" w:rsidTr="6999D43D" w14:paraId="14006650" w14:textId="77777777">
        <w:trPr>
          <w:trHeight w:val="300"/>
          <w:jc w:val="center"/>
        </w:trPr>
        <w:tc>
          <w:tcPr>
            <w:tcW w:w="1097" w:type="dxa"/>
            <w:shd w:val="clear" w:color="auto" w:fill="D9EAD3"/>
            <w:vAlign w:val="center"/>
          </w:tcPr>
          <w:p w:rsidRPr="00CE2F1A" w:rsidR="00AA52EE" w:rsidP="6999D43D" w:rsidRDefault="00AA52EE" w14:paraId="6CA7BA24" w14:textId="77777777">
            <w:pPr>
              <w:ind w:left="60" w:firstLine="0"/>
              <w:jc w:val="center"/>
            </w:pPr>
            <w:r w:rsidRPr="6999D43D">
              <w:t>3.</w:t>
            </w:r>
          </w:p>
        </w:tc>
        <w:tc>
          <w:tcPr>
            <w:tcW w:w="7215" w:type="dxa"/>
            <w:shd w:val="clear" w:color="auto" w:fill="D9EAD3"/>
            <w:vAlign w:val="center"/>
          </w:tcPr>
          <w:p w:rsidRPr="00CE2F1A" w:rsidR="00AA52EE" w:rsidP="6999D43D" w:rsidRDefault="00AA52EE" w14:paraId="799CE2BF" w14:textId="77777777">
            <w:pPr>
              <w:jc w:val="center"/>
            </w:pPr>
            <w:r w:rsidRPr="6999D43D">
              <w:t>Capacitate operațională și tehnică</w:t>
            </w:r>
          </w:p>
        </w:tc>
        <w:tc>
          <w:tcPr>
            <w:tcW w:w="1339" w:type="dxa"/>
            <w:shd w:val="clear" w:color="auto" w:fill="D9EAD3"/>
            <w:vAlign w:val="center"/>
          </w:tcPr>
          <w:p w:rsidRPr="00CE2F1A" w:rsidR="00AA52EE" w:rsidP="6999D43D" w:rsidRDefault="00AA52EE" w14:paraId="12B3BA57" w14:textId="77777777">
            <w:pPr>
              <w:jc w:val="center"/>
            </w:pPr>
            <w:r w:rsidRPr="6999D43D">
              <w:t>20</w:t>
            </w:r>
          </w:p>
        </w:tc>
      </w:tr>
      <w:tr w:rsidRPr="00CE2F1A" w:rsidR="00AA52EE" w:rsidTr="6999D43D" w14:paraId="004DFE1B" w14:textId="77777777">
        <w:trPr>
          <w:trHeight w:val="300"/>
          <w:jc w:val="center"/>
        </w:trPr>
        <w:tc>
          <w:tcPr>
            <w:tcW w:w="1097" w:type="dxa"/>
            <w:shd w:val="clear" w:color="auto" w:fill="FFFFFF" w:themeFill="background1"/>
            <w:vAlign w:val="center"/>
          </w:tcPr>
          <w:p w:rsidRPr="00CE2F1A" w:rsidR="00AA52EE" w:rsidP="6999D43D" w:rsidRDefault="00AA52EE" w14:paraId="6E61C235" w14:textId="77777777">
            <w:pPr>
              <w:ind w:left="60" w:firstLine="0"/>
              <w:jc w:val="center"/>
            </w:pPr>
            <w:r w:rsidRPr="6999D43D">
              <w:t>3.1.</w:t>
            </w:r>
          </w:p>
        </w:tc>
        <w:tc>
          <w:tcPr>
            <w:tcW w:w="7215" w:type="dxa"/>
            <w:shd w:val="clear" w:color="auto" w:fill="FFFFFF" w:themeFill="background1"/>
            <w:vAlign w:val="center"/>
          </w:tcPr>
          <w:p w:rsidRPr="00CE2F1A" w:rsidR="00AA52EE" w:rsidP="6999D43D" w:rsidRDefault="00AA52EE" w14:paraId="37645F78" w14:textId="77777777">
            <w:pPr>
              <w:jc w:val="center"/>
            </w:pPr>
            <w:r w:rsidRPr="6999D43D">
              <w:t>Disponibilitatea infrastructurii și a activelor necesare</w:t>
            </w:r>
          </w:p>
        </w:tc>
        <w:tc>
          <w:tcPr>
            <w:tcW w:w="1339" w:type="dxa"/>
            <w:shd w:val="clear" w:color="auto" w:fill="FFFFFF" w:themeFill="background1"/>
            <w:vAlign w:val="center"/>
          </w:tcPr>
          <w:p w:rsidRPr="00CE2F1A" w:rsidR="00AA52EE" w:rsidP="6999D43D" w:rsidRDefault="00AA52EE" w14:paraId="20AF4DF2" w14:textId="77777777">
            <w:pPr>
              <w:jc w:val="center"/>
            </w:pPr>
            <w:r w:rsidRPr="6999D43D">
              <w:t>5</w:t>
            </w:r>
          </w:p>
        </w:tc>
      </w:tr>
      <w:tr w:rsidRPr="00CE2F1A" w:rsidR="00AA52EE" w:rsidTr="6999D43D" w14:paraId="194FA809" w14:textId="77777777">
        <w:trPr>
          <w:trHeight w:val="300"/>
          <w:jc w:val="center"/>
        </w:trPr>
        <w:tc>
          <w:tcPr>
            <w:tcW w:w="1097" w:type="dxa"/>
            <w:shd w:val="clear" w:color="auto" w:fill="FFFFFF" w:themeFill="background1"/>
            <w:vAlign w:val="center"/>
          </w:tcPr>
          <w:p w:rsidRPr="00CE2F1A" w:rsidR="00AA52EE" w:rsidP="6999D43D" w:rsidRDefault="00AA52EE" w14:paraId="4B1A0655" w14:textId="77777777">
            <w:pPr>
              <w:ind w:left="60" w:firstLine="0"/>
              <w:jc w:val="center"/>
            </w:pPr>
            <w:r w:rsidRPr="6999D43D">
              <w:t>3.2.</w:t>
            </w:r>
          </w:p>
        </w:tc>
        <w:tc>
          <w:tcPr>
            <w:tcW w:w="7215" w:type="dxa"/>
            <w:shd w:val="clear" w:color="auto" w:fill="FFFFFF" w:themeFill="background1"/>
            <w:vAlign w:val="center"/>
          </w:tcPr>
          <w:p w:rsidRPr="00CE2F1A" w:rsidR="00AA52EE" w:rsidP="6999D43D" w:rsidRDefault="00AA52EE" w14:paraId="4071D162" w14:textId="77777777">
            <w:pPr>
              <w:jc w:val="center"/>
            </w:pPr>
            <w:r w:rsidRPr="6999D43D">
              <w:t>Fezabilitatea tehnică a activităților propuse</w:t>
            </w:r>
          </w:p>
        </w:tc>
        <w:tc>
          <w:tcPr>
            <w:tcW w:w="1339" w:type="dxa"/>
            <w:shd w:val="clear" w:color="auto" w:fill="FFFFFF" w:themeFill="background1"/>
            <w:vAlign w:val="center"/>
          </w:tcPr>
          <w:p w:rsidRPr="00CE2F1A" w:rsidR="00AA52EE" w:rsidP="6999D43D" w:rsidRDefault="00AA52EE" w14:paraId="697A710B" w14:textId="77777777">
            <w:pPr>
              <w:jc w:val="center"/>
            </w:pPr>
            <w:r w:rsidRPr="6999D43D">
              <w:t>5</w:t>
            </w:r>
          </w:p>
        </w:tc>
      </w:tr>
      <w:tr w:rsidRPr="00CE2F1A" w:rsidR="00AA52EE" w:rsidTr="6999D43D" w14:paraId="47C1C65B" w14:textId="77777777">
        <w:trPr>
          <w:trHeight w:val="300"/>
          <w:jc w:val="center"/>
        </w:trPr>
        <w:tc>
          <w:tcPr>
            <w:tcW w:w="1097" w:type="dxa"/>
            <w:shd w:val="clear" w:color="auto" w:fill="FFFFFF" w:themeFill="background1"/>
            <w:vAlign w:val="center"/>
          </w:tcPr>
          <w:p w:rsidRPr="00CE2F1A" w:rsidR="00AA52EE" w:rsidP="6999D43D" w:rsidRDefault="00AA52EE" w14:paraId="1FEE3079" w14:textId="77777777">
            <w:pPr>
              <w:ind w:left="60" w:firstLine="0"/>
              <w:jc w:val="center"/>
            </w:pPr>
            <w:r w:rsidRPr="6999D43D">
              <w:t>3.3.</w:t>
            </w:r>
          </w:p>
        </w:tc>
        <w:tc>
          <w:tcPr>
            <w:tcW w:w="7215" w:type="dxa"/>
            <w:shd w:val="clear" w:color="auto" w:fill="FFFFFF" w:themeFill="background1"/>
            <w:vAlign w:val="center"/>
          </w:tcPr>
          <w:p w:rsidRPr="00CE2F1A" w:rsidR="00AA52EE" w:rsidP="6999D43D" w:rsidRDefault="00AA52EE" w14:paraId="0FC64536" w14:textId="77777777">
            <w:pPr>
              <w:jc w:val="center"/>
            </w:pPr>
            <w:r w:rsidRPr="6999D43D">
              <w:t>Capacitatea de management și experiența relevantă</w:t>
            </w:r>
          </w:p>
        </w:tc>
        <w:tc>
          <w:tcPr>
            <w:tcW w:w="1339" w:type="dxa"/>
            <w:shd w:val="clear" w:color="auto" w:fill="FFFFFF" w:themeFill="background1"/>
            <w:vAlign w:val="center"/>
          </w:tcPr>
          <w:p w:rsidRPr="00CE2F1A" w:rsidR="00AA52EE" w:rsidP="6999D43D" w:rsidRDefault="00AA52EE" w14:paraId="4459E562" w14:textId="77777777">
            <w:pPr>
              <w:jc w:val="center"/>
            </w:pPr>
            <w:r w:rsidRPr="6999D43D">
              <w:t>5</w:t>
            </w:r>
          </w:p>
        </w:tc>
      </w:tr>
      <w:tr w:rsidRPr="00CE2F1A" w:rsidR="00AA52EE" w:rsidTr="6999D43D" w14:paraId="6406BF9F" w14:textId="77777777">
        <w:trPr>
          <w:trHeight w:val="300"/>
          <w:jc w:val="center"/>
        </w:trPr>
        <w:tc>
          <w:tcPr>
            <w:tcW w:w="1097" w:type="dxa"/>
            <w:shd w:val="clear" w:color="auto" w:fill="FFFFFF" w:themeFill="background1"/>
            <w:vAlign w:val="center"/>
          </w:tcPr>
          <w:p w:rsidRPr="00CE2F1A" w:rsidR="00AA52EE" w:rsidP="6999D43D" w:rsidRDefault="00AA52EE" w14:paraId="6FE35E28" w14:textId="77777777">
            <w:pPr>
              <w:ind w:left="60" w:firstLine="0"/>
              <w:jc w:val="center"/>
            </w:pPr>
            <w:r w:rsidRPr="6999D43D">
              <w:t>3.4.</w:t>
            </w:r>
          </w:p>
        </w:tc>
        <w:tc>
          <w:tcPr>
            <w:tcW w:w="7215" w:type="dxa"/>
            <w:shd w:val="clear" w:color="auto" w:fill="FFFFFF" w:themeFill="background1"/>
            <w:vAlign w:val="center"/>
          </w:tcPr>
          <w:p w:rsidRPr="00CE2F1A" w:rsidR="00AA52EE" w:rsidP="6999D43D" w:rsidRDefault="00AA52EE" w14:paraId="00A02137" w14:textId="77777777">
            <w:pPr>
              <w:jc w:val="center"/>
            </w:pPr>
            <w:r w:rsidRPr="6999D43D">
              <w:t>Soluție climate-smart cu element de inovare în tehnologie, proces sau model de afaceri</w:t>
            </w:r>
          </w:p>
        </w:tc>
        <w:tc>
          <w:tcPr>
            <w:tcW w:w="1339" w:type="dxa"/>
            <w:shd w:val="clear" w:color="auto" w:fill="FFFFFF" w:themeFill="background1"/>
            <w:vAlign w:val="center"/>
          </w:tcPr>
          <w:p w:rsidRPr="00CE2F1A" w:rsidR="00AA52EE" w:rsidP="6999D43D" w:rsidRDefault="00AA52EE" w14:paraId="1A26F80D" w14:textId="77777777">
            <w:pPr>
              <w:jc w:val="center"/>
            </w:pPr>
            <w:r w:rsidRPr="6999D43D">
              <w:t>5</w:t>
            </w:r>
          </w:p>
        </w:tc>
      </w:tr>
      <w:tr w:rsidRPr="00CE2F1A" w:rsidR="00AA52EE" w:rsidTr="6999D43D" w14:paraId="1791637E" w14:textId="77777777">
        <w:trPr>
          <w:trHeight w:val="300"/>
          <w:jc w:val="center"/>
        </w:trPr>
        <w:tc>
          <w:tcPr>
            <w:tcW w:w="1097" w:type="dxa"/>
            <w:shd w:val="clear" w:color="auto" w:fill="D9EAD3"/>
            <w:vAlign w:val="center"/>
          </w:tcPr>
          <w:p w:rsidRPr="00CE2F1A" w:rsidR="00AA52EE" w:rsidP="6999D43D" w:rsidRDefault="00AA52EE" w14:paraId="71F2253E" w14:textId="77777777">
            <w:pPr>
              <w:ind w:left="60" w:firstLine="0"/>
              <w:jc w:val="center"/>
            </w:pPr>
            <w:r w:rsidRPr="6999D43D">
              <w:t>4.</w:t>
            </w:r>
          </w:p>
        </w:tc>
        <w:tc>
          <w:tcPr>
            <w:tcW w:w="7215" w:type="dxa"/>
            <w:shd w:val="clear" w:color="auto" w:fill="D9EAD3"/>
            <w:vAlign w:val="center"/>
          </w:tcPr>
          <w:p w:rsidRPr="00CE2F1A" w:rsidR="00AA52EE" w:rsidP="6999D43D" w:rsidRDefault="00AA52EE" w14:paraId="718BA206" w14:textId="77777777">
            <w:pPr>
              <w:jc w:val="center"/>
            </w:pPr>
            <w:r w:rsidRPr="6999D43D">
              <w:t>Integrare în piață și lanț valoric</w:t>
            </w:r>
          </w:p>
        </w:tc>
        <w:tc>
          <w:tcPr>
            <w:tcW w:w="1339" w:type="dxa"/>
            <w:shd w:val="clear" w:color="auto" w:fill="D9EAD3"/>
            <w:vAlign w:val="center"/>
          </w:tcPr>
          <w:p w:rsidRPr="00CE2F1A" w:rsidR="00AA52EE" w:rsidP="6999D43D" w:rsidRDefault="00AA52EE" w14:paraId="14D3AC9B" w14:textId="77777777">
            <w:pPr>
              <w:jc w:val="center"/>
            </w:pPr>
            <w:r w:rsidRPr="6999D43D">
              <w:t>15</w:t>
            </w:r>
          </w:p>
        </w:tc>
      </w:tr>
      <w:tr w:rsidRPr="00CE2F1A" w:rsidR="00AA52EE" w:rsidTr="6999D43D" w14:paraId="2874DFCD" w14:textId="77777777">
        <w:trPr>
          <w:trHeight w:val="300"/>
          <w:jc w:val="center"/>
        </w:trPr>
        <w:tc>
          <w:tcPr>
            <w:tcW w:w="1097" w:type="dxa"/>
            <w:shd w:val="clear" w:color="auto" w:fill="FFFFFF" w:themeFill="background1"/>
            <w:vAlign w:val="center"/>
          </w:tcPr>
          <w:p w:rsidRPr="00CE2F1A" w:rsidR="00AA52EE" w:rsidP="6999D43D" w:rsidRDefault="00AA52EE" w14:paraId="3FA2A08E" w14:textId="77777777">
            <w:pPr>
              <w:ind w:left="60" w:firstLine="0"/>
              <w:jc w:val="center"/>
            </w:pPr>
            <w:r w:rsidRPr="6999D43D">
              <w:t>4.1.</w:t>
            </w:r>
          </w:p>
        </w:tc>
        <w:tc>
          <w:tcPr>
            <w:tcW w:w="7215" w:type="dxa"/>
            <w:shd w:val="clear" w:color="auto" w:fill="FFFFFF" w:themeFill="background1"/>
            <w:vAlign w:val="center"/>
          </w:tcPr>
          <w:p w:rsidRPr="00CE2F1A" w:rsidR="00AA52EE" w:rsidP="6999D43D" w:rsidRDefault="00AA52EE" w14:paraId="5CF641E0" w14:textId="77777777">
            <w:pPr>
              <w:jc w:val="center"/>
            </w:pPr>
            <w:r w:rsidRPr="6999D43D">
              <w:t>Analiza pieței și identificarea clienților</w:t>
            </w:r>
          </w:p>
        </w:tc>
        <w:tc>
          <w:tcPr>
            <w:tcW w:w="1339" w:type="dxa"/>
            <w:shd w:val="clear" w:color="auto" w:fill="FFFFFF" w:themeFill="background1"/>
            <w:vAlign w:val="center"/>
          </w:tcPr>
          <w:p w:rsidRPr="00CE2F1A" w:rsidR="00AA52EE" w:rsidP="6999D43D" w:rsidRDefault="00AA52EE" w14:paraId="6E4A037E" w14:textId="77777777">
            <w:pPr>
              <w:jc w:val="center"/>
            </w:pPr>
            <w:r w:rsidRPr="6999D43D">
              <w:t>5</w:t>
            </w:r>
          </w:p>
        </w:tc>
      </w:tr>
      <w:tr w:rsidRPr="00CE2F1A" w:rsidR="00AA52EE" w:rsidTr="6999D43D" w14:paraId="1471CD06" w14:textId="77777777">
        <w:trPr>
          <w:trHeight w:val="300"/>
          <w:jc w:val="center"/>
        </w:trPr>
        <w:tc>
          <w:tcPr>
            <w:tcW w:w="1097" w:type="dxa"/>
            <w:shd w:val="clear" w:color="auto" w:fill="FFFFFF" w:themeFill="background1"/>
            <w:vAlign w:val="center"/>
          </w:tcPr>
          <w:p w:rsidRPr="00CE2F1A" w:rsidR="00AA52EE" w:rsidP="6999D43D" w:rsidRDefault="00AA52EE" w14:paraId="26BA8C06" w14:textId="77777777">
            <w:pPr>
              <w:ind w:left="60" w:firstLine="0"/>
              <w:jc w:val="center"/>
            </w:pPr>
            <w:r w:rsidRPr="6999D43D">
              <w:t>4.2.</w:t>
            </w:r>
          </w:p>
        </w:tc>
        <w:tc>
          <w:tcPr>
            <w:tcW w:w="7215" w:type="dxa"/>
            <w:shd w:val="clear" w:color="auto" w:fill="FFFFFF" w:themeFill="background1"/>
            <w:vAlign w:val="center"/>
          </w:tcPr>
          <w:p w:rsidRPr="00CE2F1A" w:rsidR="00AA52EE" w:rsidP="6999D43D" w:rsidRDefault="00AA52EE" w14:paraId="5D9A7FC5" w14:textId="77777777">
            <w:pPr>
              <w:jc w:val="center"/>
            </w:pPr>
            <w:r w:rsidRPr="6999D43D">
              <w:t>Avantaj competitiv și poziționare pe piață</w:t>
            </w:r>
          </w:p>
        </w:tc>
        <w:tc>
          <w:tcPr>
            <w:tcW w:w="1339" w:type="dxa"/>
            <w:shd w:val="clear" w:color="auto" w:fill="FFFFFF" w:themeFill="background1"/>
            <w:vAlign w:val="center"/>
          </w:tcPr>
          <w:p w:rsidRPr="00CE2F1A" w:rsidR="00AA52EE" w:rsidP="6999D43D" w:rsidRDefault="00AA52EE" w14:paraId="0B248E3F" w14:textId="77777777">
            <w:pPr>
              <w:jc w:val="center"/>
            </w:pPr>
            <w:r w:rsidRPr="6999D43D">
              <w:t>5</w:t>
            </w:r>
          </w:p>
        </w:tc>
      </w:tr>
      <w:tr w:rsidRPr="00CE2F1A" w:rsidR="00AA52EE" w:rsidTr="6999D43D" w14:paraId="37BA5A94" w14:textId="77777777">
        <w:trPr>
          <w:trHeight w:val="300"/>
          <w:jc w:val="center"/>
        </w:trPr>
        <w:tc>
          <w:tcPr>
            <w:tcW w:w="1097" w:type="dxa"/>
            <w:shd w:val="clear" w:color="auto" w:fill="FFFFFF" w:themeFill="background1"/>
            <w:vAlign w:val="center"/>
          </w:tcPr>
          <w:p w:rsidRPr="00CE2F1A" w:rsidR="00AA52EE" w:rsidP="6999D43D" w:rsidRDefault="00AA52EE" w14:paraId="6CD31341" w14:textId="77777777">
            <w:pPr>
              <w:ind w:left="60" w:firstLine="0"/>
              <w:jc w:val="center"/>
            </w:pPr>
            <w:r w:rsidRPr="6999D43D">
              <w:t>4.3.</w:t>
            </w:r>
          </w:p>
        </w:tc>
        <w:tc>
          <w:tcPr>
            <w:tcW w:w="7215" w:type="dxa"/>
            <w:shd w:val="clear" w:color="auto" w:fill="FFFFFF" w:themeFill="background1"/>
            <w:vAlign w:val="center"/>
          </w:tcPr>
          <w:p w:rsidRPr="00CE2F1A" w:rsidR="00AA52EE" w:rsidP="6999D43D" w:rsidRDefault="00AA52EE" w14:paraId="789687AA" w14:textId="77777777">
            <w:pPr>
              <w:jc w:val="center"/>
            </w:pPr>
            <w:r w:rsidRPr="6999D43D">
              <w:t>Acces la furnizori și canale de distribuție</w:t>
            </w:r>
          </w:p>
        </w:tc>
        <w:tc>
          <w:tcPr>
            <w:tcW w:w="1339" w:type="dxa"/>
            <w:shd w:val="clear" w:color="auto" w:fill="FFFFFF" w:themeFill="background1"/>
            <w:vAlign w:val="center"/>
          </w:tcPr>
          <w:p w:rsidRPr="00CE2F1A" w:rsidR="00AA52EE" w:rsidP="6999D43D" w:rsidRDefault="00AA52EE" w14:paraId="41DF89E8" w14:textId="77777777">
            <w:pPr>
              <w:jc w:val="center"/>
            </w:pPr>
            <w:r w:rsidRPr="6999D43D">
              <w:t>5</w:t>
            </w:r>
          </w:p>
        </w:tc>
      </w:tr>
      <w:tr w:rsidRPr="00CE2F1A" w:rsidR="00AA52EE" w:rsidTr="6999D43D" w14:paraId="0520E2F3" w14:textId="77777777">
        <w:trPr>
          <w:trHeight w:val="300"/>
          <w:jc w:val="center"/>
        </w:trPr>
        <w:tc>
          <w:tcPr>
            <w:tcW w:w="1097" w:type="dxa"/>
            <w:shd w:val="clear" w:color="auto" w:fill="D9EAD3"/>
            <w:vAlign w:val="center"/>
          </w:tcPr>
          <w:p w:rsidRPr="00CE2F1A" w:rsidR="00AA52EE" w:rsidP="6999D43D" w:rsidRDefault="00AA52EE" w14:paraId="0331BCAE" w14:textId="77777777">
            <w:pPr>
              <w:ind w:left="60" w:firstLine="0"/>
              <w:jc w:val="center"/>
            </w:pPr>
            <w:r w:rsidRPr="6999D43D">
              <w:t>5.</w:t>
            </w:r>
          </w:p>
        </w:tc>
        <w:tc>
          <w:tcPr>
            <w:tcW w:w="7215" w:type="dxa"/>
            <w:shd w:val="clear" w:color="auto" w:fill="D9EAD3"/>
            <w:vAlign w:val="center"/>
          </w:tcPr>
          <w:p w:rsidRPr="00CE2F1A" w:rsidR="00AA52EE" w:rsidP="6999D43D" w:rsidRDefault="00AA52EE" w14:paraId="26201BAE" w14:textId="77777777">
            <w:pPr>
              <w:jc w:val="center"/>
            </w:pPr>
            <w:r w:rsidRPr="6999D43D">
              <w:t>Justificarea achizițiilor și logica investiției</w:t>
            </w:r>
          </w:p>
        </w:tc>
        <w:tc>
          <w:tcPr>
            <w:tcW w:w="1339" w:type="dxa"/>
            <w:shd w:val="clear" w:color="auto" w:fill="D9EAD3"/>
            <w:vAlign w:val="center"/>
          </w:tcPr>
          <w:p w:rsidRPr="00CE2F1A" w:rsidR="00AA52EE" w:rsidP="6999D43D" w:rsidRDefault="00AA52EE" w14:paraId="38D2AC18" w14:textId="77777777">
            <w:pPr>
              <w:jc w:val="center"/>
            </w:pPr>
            <w:r w:rsidRPr="6999D43D">
              <w:t>15</w:t>
            </w:r>
          </w:p>
        </w:tc>
      </w:tr>
      <w:tr w:rsidRPr="00CE2F1A" w:rsidR="00AA52EE" w:rsidTr="6999D43D" w14:paraId="0E303441" w14:textId="77777777">
        <w:trPr>
          <w:trHeight w:val="300"/>
          <w:jc w:val="center"/>
        </w:trPr>
        <w:tc>
          <w:tcPr>
            <w:tcW w:w="1097" w:type="dxa"/>
            <w:shd w:val="clear" w:color="auto" w:fill="FFFFFF" w:themeFill="background1"/>
            <w:vAlign w:val="center"/>
          </w:tcPr>
          <w:p w:rsidRPr="00CE2F1A" w:rsidR="00AA52EE" w:rsidP="6999D43D" w:rsidRDefault="00AA52EE" w14:paraId="59AF29AA" w14:textId="77777777">
            <w:pPr>
              <w:ind w:left="60" w:firstLine="0"/>
              <w:jc w:val="center"/>
            </w:pPr>
            <w:r w:rsidRPr="6999D43D">
              <w:t>5.1.</w:t>
            </w:r>
          </w:p>
        </w:tc>
        <w:tc>
          <w:tcPr>
            <w:tcW w:w="7215" w:type="dxa"/>
            <w:shd w:val="clear" w:color="auto" w:fill="FFFFFF" w:themeFill="background1"/>
            <w:vAlign w:val="center"/>
          </w:tcPr>
          <w:p w:rsidRPr="00CE2F1A" w:rsidR="00AA52EE" w:rsidP="6999D43D" w:rsidRDefault="00AA52EE" w14:paraId="2FDE511A" w14:textId="77777777">
            <w:pPr>
              <w:jc w:val="center"/>
            </w:pPr>
            <w:r w:rsidRPr="6999D43D">
              <w:t>Plan de achiziții clar și realist</w:t>
            </w:r>
          </w:p>
        </w:tc>
        <w:tc>
          <w:tcPr>
            <w:tcW w:w="1339" w:type="dxa"/>
            <w:shd w:val="clear" w:color="auto" w:fill="FFFFFF" w:themeFill="background1"/>
            <w:vAlign w:val="center"/>
          </w:tcPr>
          <w:p w:rsidRPr="00CE2F1A" w:rsidR="00AA52EE" w:rsidP="6999D43D" w:rsidRDefault="00AA52EE" w14:paraId="7EDA0CF6" w14:textId="77777777">
            <w:pPr>
              <w:jc w:val="center"/>
            </w:pPr>
            <w:r w:rsidRPr="6999D43D">
              <w:t>5</w:t>
            </w:r>
          </w:p>
        </w:tc>
      </w:tr>
      <w:tr w:rsidRPr="00CE2F1A" w:rsidR="00AA52EE" w:rsidTr="6999D43D" w14:paraId="718151B1" w14:textId="77777777">
        <w:trPr>
          <w:trHeight w:val="300"/>
          <w:jc w:val="center"/>
        </w:trPr>
        <w:tc>
          <w:tcPr>
            <w:tcW w:w="1097" w:type="dxa"/>
            <w:shd w:val="clear" w:color="auto" w:fill="FFFFFF" w:themeFill="background1"/>
            <w:vAlign w:val="center"/>
          </w:tcPr>
          <w:p w:rsidRPr="00CE2F1A" w:rsidR="00AA52EE" w:rsidP="6999D43D" w:rsidRDefault="00AA52EE" w14:paraId="6A5150E4" w14:textId="77777777">
            <w:pPr>
              <w:ind w:left="60" w:firstLine="0"/>
              <w:jc w:val="center"/>
            </w:pPr>
            <w:r w:rsidRPr="6999D43D">
              <w:t>5.2.</w:t>
            </w:r>
          </w:p>
        </w:tc>
        <w:tc>
          <w:tcPr>
            <w:tcW w:w="7215" w:type="dxa"/>
            <w:shd w:val="clear" w:color="auto" w:fill="FFFFFF" w:themeFill="background1"/>
            <w:vAlign w:val="center"/>
          </w:tcPr>
          <w:p w:rsidRPr="00CE2F1A" w:rsidR="00AA52EE" w:rsidP="6999D43D" w:rsidRDefault="00AA52EE" w14:paraId="4C992C45" w14:textId="77777777">
            <w:pPr>
              <w:jc w:val="center"/>
            </w:pPr>
            <w:r w:rsidRPr="6999D43D">
              <w:t>Bunurile sau serviciile solicitate sunt direct legate de obiectivele climatice ale proiectului</w:t>
            </w:r>
          </w:p>
        </w:tc>
        <w:tc>
          <w:tcPr>
            <w:tcW w:w="1339" w:type="dxa"/>
            <w:shd w:val="clear" w:color="auto" w:fill="FFFFFF" w:themeFill="background1"/>
            <w:vAlign w:val="center"/>
          </w:tcPr>
          <w:p w:rsidRPr="00CE2F1A" w:rsidR="00AA52EE" w:rsidP="6999D43D" w:rsidRDefault="00AA52EE" w14:paraId="2B442D0F" w14:textId="77777777">
            <w:pPr>
              <w:jc w:val="center"/>
            </w:pPr>
            <w:r w:rsidRPr="6999D43D">
              <w:t>5</w:t>
            </w:r>
          </w:p>
        </w:tc>
      </w:tr>
      <w:tr w:rsidRPr="00CE2F1A" w:rsidR="00AA52EE" w:rsidTr="6999D43D" w14:paraId="6936D77D" w14:textId="77777777">
        <w:trPr>
          <w:trHeight w:val="300"/>
          <w:jc w:val="center"/>
        </w:trPr>
        <w:tc>
          <w:tcPr>
            <w:tcW w:w="1097" w:type="dxa"/>
            <w:shd w:val="clear" w:color="auto" w:fill="FFFFFF" w:themeFill="background1"/>
            <w:vAlign w:val="center"/>
          </w:tcPr>
          <w:p w:rsidRPr="00CE2F1A" w:rsidR="00AA52EE" w:rsidP="6999D43D" w:rsidRDefault="00AA52EE" w14:paraId="0927EAD1" w14:textId="77777777">
            <w:pPr>
              <w:ind w:left="60" w:firstLine="0"/>
              <w:jc w:val="center"/>
            </w:pPr>
            <w:r w:rsidRPr="6999D43D">
              <w:t>5.3.</w:t>
            </w:r>
          </w:p>
        </w:tc>
        <w:tc>
          <w:tcPr>
            <w:tcW w:w="7215" w:type="dxa"/>
            <w:shd w:val="clear" w:color="auto" w:fill="FFFFFF" w:themeFill="background1"/>
            <w:vAlign w:val="center"/>
          </w:tcPr>
          <w:p w:rsidRPr="00CE2F1A" w:rsidR="00AA52EE" w:rsidP="6999D43D" w:rsidRDefault="00AA52EE" w14:paraId="5B67FC9C" w14:textId="77777777">
            <w:pPr>
              <w:jc w:val="center"/>
            </w:pPr>
            <w:r w:rsidRPr="6999D43D">
              <w:t>Costuri eficiente, proporționale și potrivite cu mărimea afacerii</w:t>
            </w:r>
          </w:p>
        </w:tc>
        <w:tc>
          <w:tcPr>
            <w:tcW w:w="1339" w:type="dxa"/>
            <w:shd w:val="clear" w:color="auto" w:fill="FFFFFF" w:themeFill="background1"/>
            <w:vAlign w:val="center"/>
          </w:tcPr>
          <w:p w:rsidRPr="00CE2F1A" w:rsidR="00AA52EE" w:rsidP="6999D43D" w:rsidRDefault="00AA52EE" w14:paraId="3F52DEB7" w14:textId="77777777">
            <w:pPr>
              <w:jc w:val="center"/>
            </w:pPr>
            <w:r w:rsidRPr="6999D43D">
              <w:t>5</w:t>
            </w:r>
          </w:p>
        </w:tc>
      </w:tr>
      <w:tr w:rsidRPr="00CE2F1A" w:rsidR="00AA52EE" w:rsidTr="6999D43D" w14:paraId="4FD93AEF" w14:textId="77777777">
        <w:trPr>
          <w:trHeight w:val="300"/>
          <w:jc w:val="center"/>
        </w:trPr>
        <w:tc>
          <w:tcPr>
            <w:tcW w:w="1097" w:type="dxa"/>
            <w:shd w:val="clear" w:color="auto" w:fill="D9EAD3"/>
            <w:vAlign w:val="center"/>
          </w:tcPr>
          <w:p w:rsidRPr="00CE2F1A" w:rsidR="00AA52EE" w:rsidP="6999D43D" w:rsidRDefault="00AA52EE" w14:paraId="77F5BB69" w14:textId="77777777">
            <w:pPr>
              <w:ind w:left="60" w:firstLine="0"/>
              <w:jc w:val="center"/>
            </w:pPr>
            <w:r w:rsidRPr="6999D43D">
              <w:t>6.</w:t>
            </w:r>
          </w:p>
        </w:tc>
        <w:tc>
          <w:tcPr>
            <w:tcW w:w="7215" w:type="dxa"/>
            <w:shd w:val="clear" w:color="auto" w:fill="D9EAD3"/>
            <w:vAlign w:val="center"/>
          </w:tcPr>
          <w:p w:rsidRPr="00CE2F1A" w:rsidR="00AA52EE" w:rsidP="6999D43D" w:rsidRDefault="00AA52EE" w14:paraId="2923A5A7" w14:textId="77777777">
            <w:pPr>
              <w:jc w:val="center"/>
            </w:pPr>
            <w:r w:rsidRPr="6999D43D">
              <w:t>Impact socio-economic și locuri de muncă</w:t>
            </w:r>
          </w:p>
        </w:tc>
        <w:tc>
          <w:tcPr>
            <w:tcW w:w="1339" w:type="dxa"/>
            <w:shd w:val="clear" w:color="auto" w:fill="D9EAD3"/>
            <w:vAlign w:val="center"/>
          </w:tcPr>
          <w:p w:rsidRPr="00CE2F1A" w:rsidR="00AA52EE" w:rsidP="6999D43D" w:rsidRDefault="00AA52EE" w14:paraId="5796D0E8" w14:textId="77777777">
            <w:pPr>
              <w:jc w:val="center"/>
            </w:pPr>
            <w:r w:rsidRPr="6999D43D">
              <w:t>5</w:t>
            </w:r>
          </w:p>
        </w:tc>
      </w:tr>
      <w:tr w:rsidRPr="00CE2F1A" w:rsidR="00AA52EE" w:rsidTr="6999D43D" w14:paraId="5B014B1A" w14:textId="77777777">
        <w:trPr>
          <w:trHeight w:val="300"/>
          <w:jc w:val="center"/>
        </w:trPr>
        <w:tc>
          <w:tcPr>
            <w:tcW w:w="1097" w:type="dxa"/>
            <w:shd w:val="clear" w:color="auto" w:fill="FFFFFF" w:themeFill="background1"/>
            <w:vAlign w:val="center"/>
          </w:tcPr>
          <w:p w:rsidRPr="00CE2F1A" w:rsidR="00AA52EE" w:rsidP="6999D43D" w:rsidRDefault="00AA52EE" w14:paraId="5BB6B6D1" w14:textId="77777777">
            <w:pPr>
              <w:ind w:left="60" w:firstLine="0"/>
              <w:jc w:val="center"/>
            </w:pPr>
            <w:r w:rsidRPr="6999D43D">
              <w:t>6.1.</w:t>
            </w:r>
          </w:p>
        </w:tc>
        <w:tc>
          <w:tcPr>
            <w:tcW w:w="7215" w:type="dxa"/>
            <w:shd w:val="clear" w:color="auto" w:fill="FFFFFF" w:themeFill="background1"/>
            <w:vAlign w:val="center"/>
          </w:tcPr>
          <w:p w:rsidRPr="00CE2F1A" w:rsidR="00AA52EE" w:rsidP="6999D43D" w:rsidRDefault="00AA52EE" w14:paraId="0B906185" w14:textId="77777777">
            <w:pPr>
              <w:jc w:val="center"/>
            </w:pPr>
            <w:r w:rsidRPr="6999D43D">
              <w:t>Potențial de creare/menținere a locurilor de muncă sau de creștere a veniturilor</w:t>
            </w:r>
          </w:p>
        </w:tc>
        <w:tc>
          <w:tcPr>
            <w:tcW w:w="1339" w:type="dxa"/>
            <w:shd w:val="clear" w:color="auto" w:fill="FFFFFF" w:themeFill="background1"/>
            <w:vAlign w:val="center"/>
          </w:tcPr>
          <w:p w:rsidRPr="00CE2F1A" w:rsidR="00AA52EE" w:rsidP="6999D43D" w:rsidRDefault="00AA52EE" w14:paraId="3CF9ECE1" w14:textId="77777777">
            <w:pPr>
              <w:jc w:val="center"/>
            </w:pPr>
            <w:r w:rsidRPr="6999D43D">
              <w:t>5</w:t>
            </w:r>
          </w:p>
        </w:tc>
      </w:tr>
      <w:tr w:rsidRPr="00CE2F1A" w:rsidR="00AA52EE" w:rsidTr="6999D43D" w14:paraId="745F6D59" w14:textId="77777777">
        <w:trPr>
          <w:trHeight w:val="119"/>
          <w:jc w:val="center"/>
        </w:trPr>
        <w:tc>
          <w:tcPr>
            <w:tcW w:w="1097" w:type="dxa"/>
            <w:shd w:val="clear" w:color="auto" w:fill="D9EAD3"/>
            <w:vAlign w:val="center"/>
          </w:tcPr>
          <w:p w:rsidRPr="00CE2F1A" w:rsidR="00AA52EE" w:rsidP="6999D43D" w:rsidRDefault="00AA52EE" w14:paraId="5BAB1CB4" w14:textId="77777777">
            <w:pPr>
              <w:ind w:left="60" w:firstLine="0"/>
              <w:jc w:val="center"/>
            </w:pPr>
            <w:r w:rsidRPr="6999D43D">
              <w:t>TOTAL</w:t>
            </w:r>
          </w:p>
        </w:tc>
        <w:tc>
          <w:tcPr>
            <w:tcW w:w="7215" w:type="dxa"/>
            <w:shd w:val="clear" w:color="auto" w:fill="D9EAD3"/>
            <w:vAlign w:val="center"/>
          </w:tcPr>
          <w:p w:rsidRPr="00CE2F1A" w:rsidR="00AA52EE" w:rsidP="6999D43D" w:rsidRDefault="00AA52EE" w14:paraId="4E7913AF" w14:textId="77777777">
            <w:pPr>
              <w:jc w:val="center"/>
            </w:pPr>
          </w:p>
        </w:tc>
        <w:tc>
          <w:tcPr>
            <w:tcW w:w="1339" w:type="dxa"/>
            <w:shd w:val="clear" w:color="auto" w:fill="D9EAD3"/>
            <w:vAlign w:val="center"/>
          </w:tcPr>
          <w:p w:rsidRPr="00CE2F1A" w:rsidR="00AA52EE" w:rsidP="6999D43D" w:rsidRDefault="00AA52EE" w14:paraId="15F508CD" w14:textId="77777777">
            <w:pPr>
              <w:jc w:val="center"/>
            </w:pPr>
            <w:r w:rsidRPr="6999D43D">
              <w:t>100</w:t>
            </w:r>
          </w:p>
        </w:tc>
      </w:tr>
    </w:tbl>
    <w:p w:rsidRPr="00CE2F1A" w:rsidR="0027725D" w:rsidP="6999D43D" w:rsidRDefault="0027725D" w14:paraId="0FA339DD" w14:textId="77777777">
      <w:pPr>
        <w:snapToGrid w:val="0"/>
        <w:jc w:val="both"/>
        <w:rPr>
          <w:lang w:eastAsia="en-US"/>
        </w:rPr>
      </w:pPr>
    </w:p>
    <w:p w:rsidRPr="00CE2F1A" w:rsidR="00471248" w:rsidP="6999D43D" w:rsidRDefault="00471248" w14:paraId="129D2518" w14:textId="77777777">
      <w:pPr>
        <w:rPr>
          <w:rStyle w:val="IntenseReference"/>
        </w:rPr>
      </w:pPr>
    </w:p>
    <w:p w:rsidRPr="00CE2F1A" w:rsidR="00127D97" w:rsidP="6999D43D" w:rsidRDefault="00127D97" w14:paraId="387FBA8C" w14:textId="11588207">
      <w:pPr>
        <w:snapToGrid w:val="0"/>
        <w:spacing w:line="288" w:lineRule="auto"/>
        <w:jc w:val="both"/>
        <w:rPr>
          <w:lang w:eastAsia="en-US"/>
        </w:rPr>
      </w:pPr>
      <w:r w:rsidRPr="6999D43D">
        <w:rPr>
          <w:rStyle w:val="IntenseReference"/>
        </w:rPr>
        <w:t xml:space="preserve">IX. </w:t>
      </w:r>
      <w:r w:rsidRPr="6999D43D">
        <w:rPr>
          <w:smallCaps/>
          <w:color w:val="4472C4" w:themeColor="accent1"/>
        </w:rPr>
        <w:t>rezultatele evaluării</w:t>
      </w:r>
      <w:r w:rsidRPr="6999D43D" w:rsidR="006F728D">
        <w:rPr>
          <w:smallCaps/>
          <w:color w:val="4472C4" w:themeColor="accent1"/>
        </w:rPr>
        <w:t>, lista de rezervă și etap</w:t>
      </w:r>
      <w:r w:rsidRPr="6999D43D" w:rsidR="003B36E8">
        <w:rPr>
          <w:smallCaps/>
          <w:color w:val="4472C4" w:themeColor="accent1"/>
        </w:rPr>
        <w:t>A</w:t>
      </w:r>
      <w:r w:rsidRPr="6999D43D" w:rsidR="006F728D">
        <w:rPr>
          <w:smallCaps/>
          <w:color w:val="4472C4" w:themeColor="accent1"/>
        </w:rPr>
        <w:t xml:space="preserve"> post-selec</w:t>
      </w:r>
      <w:r w:rsidRPr="6999D43D" w:rsidR="003B36E8">
        <w:rPr>
          <w:smallCaps/>
          <w:color w:val="4472C4" w:themeColor="accent1"/>
        </w:rPr>
        <w:t>ție</w:t>
      </w:r>
      <w:r w:rsidRPr="6999D43D" w:rsidR="00471248">
        <w:rPr>
          <w:lang w:eastAsia="en-US"/>
        </w:rPr>
        <w:t xml:space="preserve"> </w:t>
      </w:r>
    </w:p>
    <w:p w:rsidRPr="00CE2F1A" w:rsidR="00AC6F07" w:rsidP="6999D43D" w:rsidRDefault="007A6053" w14:paraId="703909FE" w14:textId="7E16A260">
      <w:pPr>
        <w:snapToGrid w:val="0"/>
        <w:spacing w:line="288" w:lineRule="auto"/>
        <w:jc w:val="both"/>
        <w:rPr>
          <w:lang w:eastAsia="en-US"/>
        </w:rPr>
      </w:pPr>
      <w:r w:rsidRPr="6999D43D">
        <w:rPr>
          <w:lang w:eastAsia="en-US"/>
        </w:rPr>
        <w:t xml:space="preserve">În rezultatul evaluării, vor fi sprijinite </w:t>
      </w:r>
      <w:r w:rsidRPr="6999D43D" w:rsidR="00AA52EE">
        <w:rPr>
          <w:lang w:eastAsia="en-US"/>
        </w:rPr>
        <w:t>4</w:t>
      </w:r>
      <w:r w:rsidRPr="6999D43D">
        <w:rPr>
          <w:lang w:eastAsia="en-US"/>
        </w:rPr>
        <w:t>0 de proiecte care vor acumula cel mai mare sco</w:t>
      </w:r>
      <w:r w:rsidRPr="6999D43D" w:rsidR="00AA52EE">
        <w:rPr>
          <w:lang w:eastAsia="en-US"/>
        </w:rPr>
        <w:t>r</w:t>
      </w:r>
      <w:r w:rsidRPr="6999D43D" w:rsidR="00AC6F07">
        <w:rPr>
          <w:lang w:eastAsia="en-US"/>
        </w:rPr>
        <w:t xml:space="preserve"> (</w:t>
      </w:r>
      <w:r w:rsidRPr="6999D43D" w:rsidR="00AC6F07">
        <w:rPr>
          <w:i/>
          <w:iCs/>
          <w:lang w:eastAsia="en-US"/>
        </w:rPr>
        <w:t>inclusiv</w:t>
      </w:r>
      <w:r w:rsidRPr="6999D43D" w:rsidR="00AC6F07">
        <w:rPr>
          <w:lang w:eastAsia="en-US"/>
        </w:rPr>
        <w:t xml:space="preserve"> </w:t>
      </w:r>
      <w:r w:rsidRPr="6999D43D" w:rsidR="00AC6F07">
        <w:rPr>
          <w:i/>
          <w:iCs/>
          <w:lang w:eastAsia="en-US"/>
        </w:rPr>
        <w:t>5 proiecte urmează să fie selectate în vederea finanțării pentru companiile de pe malul stâng al Nistrului)</w:t>
      </w:r>
      <w:r w:rsidRPr="6999D43D" w:rsidR="00AC6F07">
        <w:rPr>
          <w:lang w:eastAsia="en-US"/>
        </w:rPr>
        <w:t xml:space="preserve">.  </w:t>
      </w:r>
    </w:p>
    <w:p w:rsidRPr="00CE2F1A" w:rsidR="00084F56" w:rsidP="6999D43D" w:rsidRDefault="00084F56" w14:paraId="37AEE1D1" w14:textId="0BE1CB18">
      <w:pPr>
        <w:snapToGrid w:val="0"/>
        <w:spacing w:line="288" w:lineRule="auto"/>
        <w:jc w:val="both"/>
        <w:rPr>
          <w:lang w:eastAsia="en-US"/>
        </w:rPr>
      </w:pPr>
      <w:r w:rsidRPr="6999D43D">
        <w:rPr>
          <w:lang w:eastAsia="en-US"/>
        </w:rPr>
        <w:t>Proiectele care în rezultatul evaluării vor obține mai puțin de 70 de puncte vor fi descalificate.</w:t>
      </w:r>
    </w:p>
    <w:p w:rsidRPr="00CE2F1A" w:rsidR="00B73837" w:rsidP="6999D43D" w:rsidRDefault="00B73837" w14:paraId="27F30B40" w14:textId="77777777">
      <w:pPr>
        <w:snapToGrid w:val="0"/>
        <w:spacing w:line="288" w:lineRule="auto"/>
        <w:jc w:val="both"/>
        <w:rPr>
          <w:lang w:eastAsia="en-US"/>
        </w:rPr>
      </w:pPr>
    </w:p>
    <w:p w:rsidRPr="00CE2F1A" w:rsidR="00B73837" w:rsidP="6999D43D" w:rsidRDefault="00B73837" w14:paraId="452FDF39" w14:textId="5CD1F11E">
      <w:pPr>
        <w:snapToGrid w:val="0"/>
        <w:spacing w:line="288" w:lineRule="auto"/>
        <w:jc w:val="both"/>
      </w:pPr>
      <w:r w:rsidRPr="6999D43D">
        <w:t>Pe durata evaluării dosarelor, echipa de implementare poate solicita aplicantelor clarificări, în cazul în care anumite informații din dosarul depus nu sunt suficient de clare pentru verificarea eligibilității sau acordarea punctajului. Solicitările de clarificare vor fi transmise exclusiv prin e-mail, iar aplicanta va avea obligația să răspundă în termen de maximum 2 zile lucrătoare de la transmiterea solicitării. Clarificările nu pot conduce la modificarea conținutului tehnic al proiectului, a bugetului, la introducerea unor activități noi sau la îmbunătățirea informațiilor care stau la baza punctajului acordat. În lipsa răspunsului în termenul indicat, dosarul va fi evaluat în baza informațiilor disponibile sau, după caz, va putea fi respins. Această regulă este în linie cu metodologia, care prevede solicitarea clarificărilor doar în situații particulare și interzice contactul direct dintre aplicantă și evaluator.</w:t>
      </w:r>
    </w:p>
    <w:p w:rsidRPr="00CE2F1A" w:rsidR="00DC629F" w:rsidP="6999D43D" w:rsidRDefault="00DC629F" w14:paraId="29CEEC8B" w14:textId="77777777">
      <w:pPr>
        <w:snapToGrid w:val="0"/>
        <w:spacing w:line="288" w:lineRule="auto"/>
        <w:jc w:val="both"/>
      </w:pPr>
    </w:p>
    <w:p w:rsidRPr="00CE2F1A" w:rsidR="007317D6" w:rsidP="6999D43D" w:rsidRDefault="007317D6" w14:paraId="7F296133" w14:textId="406431CD">
      <w:pPr>
        <w:rPr>
          <w:rStyle w:val="IntenseReference"/>
        </w:rPr>
      </w:pPr>
      <w:r w:rsidRPr="6999D43D">
        <w:rPr>
          <w:rStyle w:val="IntenseReference"/>
        </w:rPr>
        <w:t xml:space="preserve">lista de rezervă </w:t>
      </w:r>
    </w:p>
    <w:p w:rsidRPr="00CE2F1A" w:rsidR="00DC629F" w:rsidP="6999D43D" w:rsidRDefault="00DC629F" w14:paraId="1D5311B7" w14:textId="185BD6B5">
      <w:pPr>
        <w:snapToGrid w:val="0"/>
        <w:spacing w:line="288" w:lineRule="auto"/>
      </w:pPr>
      <w:r w:rsidRPr="6999D43D">
        <w:t>În urma finalizării procesului de evaluare, solicitantele eligibile care au obținut punctajul necesar, dar nu au fost selectate pentru finanțare din cauza limitării bugetului disponibil, vor fi incluse în lista de rezervă, în ordinea descrescătoare a punctajului obținut.</w:t>
      </w:r>
    </w:p>
    <w:p w:rsidRPr="00CE2F1A" w:rsidR="00DC629F" w:rsidP="6999D43D" w:rsidRDefault="00DC629F" w14:paraId="1FCC4EB6" w14:textId="6234224B">
      <w:pPr>
        <w:snapToGrid w:val="0"/>
        <w:spacing w:line="288" w:lineRule="auto"/>
        <w:jc w:val="both"/>
      </w:pPr>
      <w:r w:rsidRPr="6999D43D">
        <w:t>Lista de rezervă va fi utilizată în cazul retragerii, necontractării sau descalificării beneficiarelor selectate, inclusiv în situația în care acestea nu îndeplinesc condițiile de contractare. Înlocuirea se va efectua succesiv, conform ordinii stabilite în lista de rezervă și în limita bugetului disponibil.</w:t>
      </w:r>
    </w:p>
    <w:p w:rsidRPr="00CE2F1A" w:rsidR="006B2A5E" w:rsidP="6999D43D" w:rsidRDefault="006B2A5E" w14:paraId="4A58B65E" w14:textId="77777777">
      <w:pPr>
        <w:snapToGrid w:val="0"/>
        <w:spacing w:line="288" w:lineRule="auto"/>
        <w:jc w:val="both"/>
      </w:pPr>
    </w:p>
    <w:p w:rsidRPr="00CE2F1A" w:rsidR="001F5084" w:rsidP="6999D43D" w:rsidRDefault="001F5084" w14:paraId="737324BB" w14:textId="35840585">
      <w:pPr>
        <w:rPr>
          <w:b/>
          <w:bCs/>
          <w:smallCaps/>
          <w:color w:val="4472C4" w:themeColor="accent1"/>
          <w:spacing w:val="5"/>
        </w:rPr>
      </w:pPr>
      <w:r w:rsidRPr="6999D43D">
        <w:rPr>
          <w:rStyle w:val="IntenseReference"/>
        </w:rPr>
        <w:t xml:space="preserve">vizite în teren </w:t>
      </w:r>
    </w:p>
    <w:p w:rsidRPr="00CE2F1A" w:rsidR="006B2A5E" w:rsidP="6999D43D" w:rsidRDefault="006B2A5E" w14:paraId="271E9659" w14:textId="15658A31">
      <w:pPr>
        <w:snapToGrid w:val="0"/>
        <w:spacing w:line="276" w:lineRule="auto"/>
        <w:jc w:val="both"/>
      </w:pPr>
      <w:r w:rsidRPr="6999D43D">
        <w:t>În cadrul procesului de evaluare, contractare, monitorizare și verificare a implementării proiectelor, echipa de implementare și/sau reprezentanții PNUD pot efectua vizite în teren la beneficiare. Vizitele pot avea loc înainte de semnarea acordului de suport, pentru verificarea situației reale a afacerii, a infrastructurii existente, a locului de amplasare a investiției și a capacității de utilizare a bunurilor sau serviciilor solicitate, precum și pe durata implementării proiectului și după finalizarea acestuia. Beneficiarele vor avea obligația să permită accesul echipei de implementare și reprezentanților PNUD pentru verificarea utilizării bunurilor, serviciilor sau lucrărilor conform destinației aprobate, inclusiv în termen de minimum 1 an după implementarea proiectului. Metodologia prevede vizite la fața locului pentru fiecare proiect selectat și activități de monitorizare, verificare documentară și spot-check-uri.</w:t>
      </w:r>
    </w:p>
    <w:p w:rsidRPr="00CE2F1A" w:rsidR="006B2A5E" w:rsidP="6999D43D" w:rsidRDefault="006B2A5E" w14:paraId="68500532" w14:textId="77777777">
      <w:pPr>
        <w:snapToGrid w:val="0"/>
        <w:spacing w:line="276" w:lineRule="auto"/>
        <w:jc w:val="both"/>
      </w:pPr>
    </w:p>
    <w:p w:rsidRPr="00CE2F1A" w:rsidR="007317D6" w:rsidP="6999D43D" w:rsidRDefault="001F5084" w14:paraId="7335FB47" w14:textId="2DB14110">
      <w:pPr>
        <w:rPr>
          <w:b/>
          <w:bCs/>
          <w:smallCaps/>
          <w:color w:val="4472C4" w:themeColor="accent1"/>
          <w:spacing w:val="5"/>
        </w:rPr>
      </w:pPr>
      <w:r w:rsidRPr="6999D43D">
        <w:rPr>
          <w:rStyle w:val="IntenseReference"/>
        </w:rPr>
        <w:t xml:space="preserve">cerințe de vizibilitate </w:t>
      </w:r>
    </w:p>
    <w:p w:rsidRPr="00CE2F1A" w:rsidR="006B2A5E" w:rsidP="6999D43D" w:rsidRDefault="006B2A5E" w14:paraId="5B7A9C90" w14:textId="34A9DAA7">
      <w:pPr>
        <w:snapToGrid w:val="0"/>
        <w:spacing w:line="276" w:lineRule="auto"/>
        <w:jc w:val="both"/>
        <w:rPr>
          <w:lang w:eastAsia="en-US"/>
        </w:rPr>
      </w:pPr>
      <w:r w:rsidRPr="6999D43D">
        <w:t>Beneficiarele selectate vor respecta cerințele de comunicare și vizibilitate aplicabile proiectului, inclusiv recunoașterea sprijinului oferit de PNUD, cu suportul financiar al Suediei și Norvegiei. În comunicările publice, materialele promoționale, fotografiile, istoriile de succes, evenimentele sau alte activități de promovare legate de proiect, beneficiarele vor utiliza denumirea proiectului și elementele de vizibilitate conform instrucțiunilor comunicate de echipa de implementare și PNUD. Bunurile, echipamentele, serviciile sau lucrările oferite prin program vor putea fi marcate cu elementele de vizibilitate ale proiectului, finanțatorilor și PNUD, conform regulilor de branding aplicabile. Ghidul menționează că proiectul este implementat de PNUD Moldova cu suportul financiar al Suediei și Norvegiei, iar metodologia include promovarea proiectului și a finanțatorului în activitățile de implementare.</w:t>
      </w:r>
    </w:p>
    <w:p w:rsidRPr="00CE2F1A" w:rsidR="006A0F87" w:rsidP="6999D43D" w:rsidRDefault="006A0F87" w14:paraId="35AD7AE5" w14:textId="77777777">
      <w:pPr>
        <w:snapToGrid w:val="0"/>
        <w:spacing w:line="288" w:lineRule="auto"/>
        <w:rPr>
          <w:lang w:eastAsia="en-US"/>
        </w:rPr>
      </w:pPr>
    </w:p>
    <w:p w:rsidRPr="00CE2F1A" w:rsidR="00960B9A" w:rsidP="6999D43D" w:rsidRDefault="00712E76" w14:paraId="41E767DC" w14:textId="5AA10341">
      <w:pPr>
        <w:rPr>
          <w:rStyle w:val="IntenseReference"/>
        </w:rPr>
      </w:pPr>
      <w:r w:rsidRPr="6999D43D">
        <w:rPr>
          <w:rStyle w:val="IntenseReference"/>
        </w:rPr>
        <w:t xml:space="preserve">IX. </w:t>
      </w:r>
      <w:r w:rsidRPr="6999D43D" w:rsidR="00960B9A">
        <w:rPr>
          <w:rStyle w:val="IntenseReference"/>
        </w:rPr>
        <w:t xml:space="preserve">calendarul apelului de </w:t>
      </w:r>
      <w:r w:rsidRPr="6999D43D" w:rsidR="139F16EB">
        <w:rPr>
          <w:rStyle w:val="IntenseReference"/>
        </w:rPr>
        <w:t>suport</w:t>
      </w:r>
    </w:p>
    <w:p w:rsidRPr="00CE2F1A" w:rsidR="00960B9A" w:rsidP="6999D43D" w:rsidRDefault="00960B9A" w14:paraId="7FE2B21C" w14:textId="77777777">
      <w:pPr>
        <w:rPr>
          <w:rStyle w:val="IntenseReference"/>
        </w:rPr>
      </w:pPr>
    </w:p>
    <w:tbl>
      <w:tblPr>
        <w:tblStyle w:val="GridTable4-Accent6"/>
        <w:tblW w:w="9776" w:type="dxa"/>
        <w:tblLook w:val="04A0" w:firstRow="1" w:lastRow="0" w:firstColumn="1" w:lastColumn="0" w:noHBand="0" w:noVBand="1"/>
      </w:tblPr>
      <w:tblGrid>
        <w:gridCol w:w="3261"/>
        <w:gridCol w:w="6515"/>
      </w:tblGrid>
      <w:tr w:rsidRPr="00CE2F1A" w:rsidR="00E2531C" w:rsidTr="6999D43D" w14:paraId="05A37E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0C4AC2E4" w14:textId="77777777">
            <w:pPr>
              <w:jc w:val="center"/>
            </w:pPr>
            <w:r w:rsidRPr="6999D43D">
              <w:t>Etapă / informație</w:t>
            </w:r>
          </w:p>
        </w:tc>
        <w:tc>
          <w:tcPr>
            <w:tcW w:w="6515" w:type="dxa"/>
            <w:hideMark/>
          </w:tcPr>
          <w:p w:rsidRPr="00CE2F1A" w:rsidR="00E2531C" w:rsidP="6999D43D" w:rsidRDefault="440DE853" w14:paraId="2B2355E8" w14:textId="77777777">
            <w:pPr>
              <w:jc w:val="center"/>
              <w:cnfStyle w:val="100000000000" w:firstRow="1" w:lastRow="0" w:firstColumn="0" w:lastColumn="0" w:oddVBand="0" w:evenVBand="0" w:oddHBand="0" w:evenHBand="0" w:firstRowFirstColumn="0" w:firstRowLastColumn="0" w:lastRowFirstColumn="0" w:lastRowLastColumn="0"/>
            </w:pPr>
            <w:r w:rsidRPr="6999D43D">
              <w:t>Data / detalii</w:t>
            </w:r>
          </w:p>
        </w:tc>
      </w:tr>
      <w:tr w:rsidRPr="00CE2F1A" w:rsidR="00E2531C" w:rsidTr="6999D43D" w14:paraId="06904C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042F1638" w14:textId="77777777">
            <w:r w:rsidRPr="6999D43D">
              <w:t>Lansarea apelului</w:t>
            </w:r>
          </w:p>
        </w:tc>
        <w:tc>
          <w:tcPr>
            <w:tcW w:w="6515" w:type="dxa"/>
            <w:hideMark/>
          </w:tcPr>
          <w:p w:rsidRPr="00CE2F1A" w:rsidR="00E2531C" w:rsidP="6999D43D" w:rsidRDefault="440DE853" w14:paraId="1D74027E" w14:textId="77777777">
            <w:pPr>
              <w:cnfStyle w:val="000000100000" w:firstRow="0" w:lastRow="0" w:firstColumn="0" w:lastColumn="0" w:oddVBand="0" w:evenVBand="0" w:oddHBand="1" w:evenHBand="0" w:firstRowFirstColumn="0" w:firstRowLastColumn="0" w:lastRowFirstColumn="0" w:lastRowLastColumn="0"/>
            </w:pPr>
            <w:r w:rsidRPr="6999D43D">
              <w:t>27.07.2026</w:t>
            </w:r>
          </w:p>
        </w:tc>
      </w:tr>
      <w:tr w:rsidRPr="00CE2F1A" w:rsidR="00E2531C" w:rsidTr="6999D43D" w14:paraId="06088FF2" w14:textId="77777777">
        <w:tc>
          <w:tcPr>
            <w:cnfStyle w:val="001000000000" w:firstRow="0" w:lastRow="0" w:firstColumn="1" w:lastColumn="0" w:oddVBand="0" w:evenVBand="0" w:oddHBand="0" w:evenHBand="0" w:firstRowFirstColumn="0" w:firstRowLastColumn="0" w:lastRowFirstColumn="0" w:lastRowLastColumn="0"/>
            <w:tcW w:w="0" w:type="auto"/>
          </w:tcPr>
          <w:p w:rsidRPr="00CE2F1A" w:rsidR="00E2531C" w:rsidP="6999D43D" w:rsidRDefault="440DE853" w14:paraId="68CD00F7" w14:textId="77777777">
            <w:r w:rsidRPr="6999D43D">
              <w:t xml:space="preserve">Termen limită de aplicare </w:t>
            </w:r>
          </w:p>
        </w:tc>
        <w:tc>
          <w:tcPr>
            <w:tcW w:w="6515" w:type="dxa"/>
          </w:tcPr>
          <w:p w:rsidRPr="00CE2F1A" w:rsidR="00E2531C" w:rsidP="6999D43D" w:rsidRDefault="440DE853" w14:paraId="1BAAE464" w14:textId="77777777">
            <w:pPr>
              <w:cnfStyle w:val="000000000000" w:firstRow="0" w:lastRow="0" w:firstColumn="0" w:lastColumn="0" w:oddVBand="0" w:evenVBand="0" w:oddHBand="0" w:evenHBand="0" w:firstRowFirstColumn="0" w:firstRowLastColumn="0" w:lastRowFirstColumn="0" w:lastRowLastColumn="0"/>
            </w:pPr>
            <w:r w:rsidRPr="6999D43D">
              <w:t xml:space="preserve">17.08.2026, ora 18.00 </w:t>
            </w:r>
          </w:p>
        </w:tc>
      </w:tr>
      <w:tr w:rsidRPr="00CE2F1A" w:rsidR="00E2531C" w:rsidTr="6999D43D" w14:paraId="7C657F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CE2F1A" w:rsidR="00E2531C" w:rsidP="6999D43D" w:rsidRDefault="440DE853" w14:paraId="1186F28F" w14:textId="77777777">
            <w:r w:rsidRPr="6999D43D">
              <w:t>Perioada de evaluare</w:t>
            </w:r>
          </w:p>
        </w:tc>
        <w:tc>
          <w:tcPr>
            <w:tcW w:w="6515" w:type="dxa"/>
          </w:tcPr>
          <w:p w:rsidRPr="00CE2F1A" w:rsidR="00E2531C" w:rsidP="6999D43D" w:rsidRDefault="440DE853" w14:paraId="011421E8" w14:textId="77777777">
            <w:pPr>
              <w:cnfStyle w:val="000000100000" w:firstRow="0" w:lastRow="0" w:firstColumn="0" w:lastColumn="0" w:oddVBand="0" w:evenVBand="0" w:oddHBand="1" w:evenHBand="0" w:firstRowFirstColumn="0" w:firstRowLastColumn="0" w:lastRowFirstColumn="0" w:lastRowLastColumn="0"/>
            </w:pPr>
            <w:r w:rsidRPr="6999D43D">
              <w:t>18.08.2026 - 10.09.2026</w:t>
            </w:r>
          </w:p>
        </w:tc>
      </w:tr>
      <w:tr w:rsidRPr="00CE2F1A" w:rsidR="00E2531C" w:rsidTr="6999D43D" w14:paraId="34A46C57" w14:textId="77777777">
        <w:tc>
          <w:tcPr>
            <w:cnfStyle w:val="001000000000" w:firstRow="0" w:lastRow="0" w:firstColumn="1" w:lastColumn="0" w:oddVBand="0" w:evenVBand="0" w:oddHBand="0" w:evenHBand="0" w:firstRowFirstColumn="0" w:firstRowLastColumn="0" w:lastRowFirstColumn="0" w:lastRowLastColumn="0"/>
            <w:tcW w:w="0" w:type="auto"/>
          </w:tcPr>
          <w:p w:rsidRPr="00CE2F1A" w:rsidR="00E2531C" w:rsidP="6999D43D" w:rsidRDefault="440DE853" w14:paraId="5CD815A8" w14:textId="77777777">
            <w:r w:rsidRPr="6999D43D">
              <w:t>Afișarea rezultatelor</w:t>
            </w:r>
          </w:p>
        </w:tc>
        <w:tc>
          <w:tcPr>
            <w:tcW w:w="6515" w:type="dxa"/>
          </w:tcPr>
          <w:p w:rsidRPr="00CE2F1A" w:rsidR="00E2531C" w:rsidP="6999D43D" w:rsidRDefault="440DE853" w14:paraId="68C3A52C" w14:textId="77777777">
            <w:pPr>
              <w:cnfStyle w:val="000000000000" w:firstRow="0" w:lastRow="0" w:firstColumn="0" w:lastColumn="0" w:oddVBand="0" w:evenVBand="0" w:oddHBand="0" w:evenHBand="0" w:firstRowFirstColumn="0" w:firstRowLastColumn="0" w:lastRowFirstColumn="0" w:lastRowLastColumn="0"/>
            </w:pPr>
            <w:r w:rsidRPr="6999D43D">
              <w:t>11.09.2026, www.rescom.finantari.md</w:t>
            </w:r>
          </w:p>
        </w:tc>
      </w:tr>
      <w:tr w:rsidRPr="00CE2F1A" w:rsidR="00E2531C" w:rsidTr="6999D43D" w14:paraId="455CCB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22DD19E7" w14:textId="582E13AF">
            <w:r w:rsidRPr="6999D43D">
              <w:t xml:space="preserve">Sesiune </w:t>
            </w:r>
            <w:r w:rsidRPr="6999D43D" w:rsidR="7B0559A8">
              <w:t xml:space="preserve">de informare </w:t>
            </w:r>
            <w:r w:rsidRPr="6999D43D">
              <w:t>regională Zona Centru</w:t>
            </w:r>
          </w:p>
        </w:tc>
        <w:tc>
          <w:tcPr>
            <w:tcW w:w="6515" w:type="dxa"/>
            <w:hideMark/>
          </w:tcPr>
          <w:p w:rsidRPr="00CE2F1A" w:rsidR="00E2531C" w:rsidP="6999D43D" w:rsidRDefault="440DE853" w14:paraId="173773A9" w14:textId="77777777">
            <w:pPr>
              <w:cnfStyle w:val="000000100000" w:firstRow="0" w:lastRow="0" w:firstColumn="0" w:lastColumn="0" w:oddVBand="0" w:evenVBand="0" w:oddHBand="1" w:evenHBand="0" w:firstRowFirstColumn="0" w:firstRowLastColumn="0" w:lastRowFirstColumn="0" w:lastRowLastColumn="0"/>
            </w:pPr>
            <w:r w:rsidRPr="6999D43D">
              <w:t>04.08.2026, Strășeni</w:t>
            </w:r>
          </w:p>
        </w:tc>
      </w:tr>
      <w:tr w:rsidRPr="00CE2F1A" w:rsidR="00E2531C" w:rsidTr="6999D43D" w14:paraId="6B167277"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13F6B9D3" w14:textId="77777777">
            <w:r w:rsidRPr="6999D43D">
              <w:t>Sesiune regională Zona Nord</w:t>
            </w:r>
          </w:p>
        </w:tc>
        <w:tc>
          <w:tcPr>
            <w:tcW w:w="6515" w:type="dxa"/>
            <w:hideMark/>
          </w:tcPr>
          <w:p w:rsidRPr="00CE2F1A" w:rsidR="00E2531C" w:rsidP="6999D43D" w:rsidRDefault="440DE853" w14:paraId="7B439776" w14:textId="77777777">
            <w:pPr>
              <w:cnfStyle w:val="000000000000" w:firstRow="0" w:lastRow="0" w:firstColumn="0" w:lastColumn="0" w:oddVBand="0" w:evenVBand="0" w:oddHBand="0" w:evenHBand="0" w:firstRowFirstColumn="0" w:firstRowLastColumn="0" w:lastRowFirstColumn="0" w:lastRowLastColumn="0"/>
            </w:pPr>
            <w:r w:rsidRPr="6999D43D">
              <w:t>05.08.2026, Drochia</w:t>
            </w:r>
          </w:p>
        </w:tc>
      </w:tr>
      <w:tr w:rsidRPr="00CE2F1A" w:rsidR="00E2531C" w:rsidTr="6999D43D" w14:paraId="1F6E2D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57322EF3" w14:textId="77777777">
            <w:r w:rsidRPr="6999D43D">
              <w:t>Sesiune regională Zona Sud</w:t>
            </w:r>
          </w:p>
        </w:tc>
        <w:tc>
          <w:tcPr>
            <w:tcW w:w="6515" w:type="dxa"/>
            <w:hideMark/>
          </w:tcPr>
          <w:p w:rsidRPr="00CE2F1A" w:rsidR="00E2531C" w:rsidP="6999D43D" w:rsidRDefault="440DE853" w14:paraId="3B3FF386" w14:textId="77777777">
            <w:pPr>
              <w:cnfStyle w:val="000000100000" w:firstRow="0" w:lastRow="0" w:firstColumn="0" w:lastColumn="0" w:oddVBand="0" w:evenVBand="0" w:oddHBand="1" w:evenHBand="0" w:firstRowFirstColumn="0" w:firstRowLastColumn="0" w:lastRowFirstColumn="0" w:lastRowLastColumn="0"/>
            </w:pPr>
            <w:r w:rsidRPr="6999D43D">
              <w:t>05.08.2026, Leova</w:t>
            </w:r>
          </w:p>
        </w:tc>
      </w:tr>
      <w:tr w:rsidRPr="00CE2F1A" w:rsidR="00E2531C" w:rsidTr="6999D43D" w14:paraId="18A78AB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60E5AE0C" w14:textId="77777777">
            <w:r w:rsidRPr="6999D43D">
              <w:t>Webinar în limba română</w:t>
            </w:r>
          </w:p>
        </w:tc>
        <w:tc>
          <w:tcPr>
            <w:tcW w:w="6515" w:type="dxa"/>
            <w:hideMark/>
          </w:tcPr>
          <w:p w:rsidRPr="00CE2F1A" w:rsidR="00E2531C" w:rsidP="6999D43D" w:rsidRDefault="440DE853" w14:paraId="6652FC57" w14:textId="77777777">
            <w:pPr>
              <w:cnfStyle w:val="000000000000" w:firstRow="0" w:lastRow="0" w:firstColumn="0" w:lastColumn="0" w:oddVBand="0" w:evenVBand="0" w:oddHBand="0" w:evenHBand="0" w:firstRowFirstColumn="0" w:firstRowLastColumn="0" w:lastRowFirstColumn="0" w:lastRowLastColumn="0"/>
            </w:pPr>
            <w:r w:rsidRPr="6999D43D">
              <w:t xml:space="preserve">06.08.2026, ora 10:00, link: </w:t>
            </w:r>
            <w:hyperlink r:id="rId11">
              <w:r w:rsidRPr="6999D43D">
                <w:rPr>
                  <w:color w:val="0000FF"/>
                  <w:u w:val="single"/>
                </w:rPr>
                <w:t>https://meet.google.com/rvf-bgzs-ijk</w:t>
              </w:r>
            </w:hyperlink>
          </w:p>
        </w:tc>
      </w:tr>
      <w:tr w:rsidRPr="00CE2F1A" w:rsidR="00E2531C" w:rsidTr="6999D43D" w14:paraId="03FB82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CE2F1A" w:rsidR="00E2531C" w:rsidP="6999D43D" w:rsidRDefault="440DE853" w14:paraId="6E818B02" w14:textId="77777777">
            <w:r w:rsidRPr="6999D43D">
              <w:t>Webinar în limba rusă</w:t>
            </w:r>
          </w:p>
        </w:tc>
        <w:tc>
          <w:tcPr>
            <w:tcW w:w="6515" w:type="dxa"/>
            <w:hideMark/>
          </w:tcPr>
          <w:p w:rsidRPr="00CE2F1A" w:rsidR="00E2531C" w:rsidP="6999D43D" w:rsidRDefault="440DE853" w14:paraId="7ABEC794" w14:textId="77777777">
            <w:pPr>
              <w:cnfStyle w:val="000000100000" w:firstRow="0" w:lastRow="0" w:firstColumn="0" w:lastColumn="0" w:oddVBand="0" w:evenVBand="0" w:oddHBand="1" w:evenHBand="0" w:firstRowFirstColumn="0" w:firstRowLastColumn="0" w:lastRowFirstColumn="0" w:lastRowLastColumn="0"/>
            </w:pPr>
            <w:r w:rsidRPr="6999D43D">
              <w:t xml:space="preserve">06.08.2026, ora 12:00, link: </w:t>
            </w:r>
            <w:hyperlink r:id="rId12">
              <w:r w:rsidRPr="6999D43D">
                <w:rPr>
                  <w:color w:val="0000FF"/>
                  <w:u w:val="single"/>
                </w:rPr>
                <w:t>https://meet.google.com/rvf-bgzs-ijk</w:t>
              </w:r>
            </w:hyperlink>
          </w:p>
        </w:tc>
      </w:tr>
    </w:tbl>
    <w:p w:rsidRPr="00CE2F1A" w:rsidR="00E2531C" w:rsidP="6999D43D" w:rsidRDefault="00E2531C" w14:paraId="45F02289" w14:textId="77777777">
      <w:pPr>
        <w:snapToGrid w:val="0"/>
        <w:spacing w:line="288" w:lineRule="auto"/>
        <w:rPr>
          <w:lang w:eastAsia="en-US"/>
        </w:rPr>
      </w:pPr>
    </w:p>
    <w:p w:rsidRPr="00CE2F1A" w:rsidR="00387CB0" w:rsidP="6999D43D" w:rsidRDefault="00712E76" w14:paraId="4E701258" w14:textId="5444030F">
      <w:pPr>
        <w:pStyle w:val="Heading1"/>
        <w:snapToGrid w:val="0"/>
        <w:spacing w:before="0" w:after="0" w:line="240"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t>X</w:t>
      </w:r>
      <w:r w:rsidRPr="6999D43D" w:rsidR="00387CB0">
        <w:rPr>
          <w:rFonts w:ascii="Times New Roman" w:hAnsi="Times New Roman" w:eastAsia="Times New Roman" w:cs="Times New Roman"/>
          <w:smallCaps/>
          <w:color w:val="4472C4" w:themeColor="accent1"/>
          <w:sz w:val="24"/>
          <w:szCs w:val="24"/>
        </w:rPr>
        <w:t>: Eligibilitatea cheltuielilor:</w:t>
      </w:r>
    </w:p>
    <w:p w:rsidRPr="00CE2F1A" w:rsidR="00387CB0" w:rsidP="6999D43D" w:rsidRDefault="00387CB0" w14:paraId="3C7C8619" w14:textId="77777777">
      <w:pPr>
        <w:snapToGrid w:val="0"/>
        <w:spacing w:line="288" w:lineRule="auto"/>
        <w:rPr>
          <w:lang w:eastAsia="en-US"/>
        </w:rPr>
      </w:pPr>
    </w:p>
    <w:p w:rsidRPr="00CE2F1A" w:rsidR="00387CB0" w:rsidP="6999D43D" w:rsidRDefault="00387CB0" w14:paraId="1031358A" w14:textId="71D82D7E">
      <w:pPr>
        <w:snapToGrid w:val="0"/>
        <w:spacing w:line="276" w:lineRule="auto"/>
        <w:rPr>
          <w:lang w:eastAsia="en-US"/>
        </w:rPr>
      </w:pPr>
      <w:r w:rsidRPr="6999D43D">
        <w:rPr>
          <w:lang w:eastAsia="en-US"/>
        </w:rPr>
        <w:t xml:space="preserve">Pentru a fi considerate </w:t>
      </w:r>
      <w:r w:rsidRPr="6999D43D">
        <w:rPr>
          <w:b/>
          <w:bCs/>
          <w:lang w:eastAsia="en-US"/>
        </w:rPr>
        <w:t>eligibile</w:t>
      </w:r>
      <w:r w:rsidRPr="6999D43D">
        <w:rPr>
          <w:lang w:eastAsia="en-US"/>
        </w:rPr>
        <w:t xml:space="preserve">, cheltuielile proiectului (atât din </w:t>
      </w:r>
      <w:r w:rsidRPr="6999D43D" w:rsidR="2279054E">
        <w:rPr>
          <w:lang w:eastAsia="en-US"/>
        </w:rPr>
        <w:t>suportul oferit</w:t>
      </w:r>
      <w:r w:rsidRPr="6999D43D">
        <w:rPr>
          <w:lang w:eastAsia="en-US"/>
        </w:rPr>
        <w:t xml:space="preserve">, cât și din cofinanțare) trebuie: </w:t>
      </w:r>
    </w:p>
    <w:p w:rsidRPr="00CE2F1A" w:rsidR="00387CB0" w:rsidP="6999D43D" w:rsidRDefault="00387CB0" w14:paraId="4ADFBB69" w14:textId="773FFC1D">
      <w:pPr>
        <w:pStyle w:val="ListParagraph"/>
        <w:numPr>
          <w:ilvl w:val="0"/>
          <w:numId w:val="7"/>
        </w:numPr>
        <w:snapToGrid w:val="0"/>
        <w:spacing w:line="276" w:lineRule="auto"/>
        <w:ind w:right="158"/>
        <w:contextualSpacing w:val="0"/>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 xml:space="preserve">Să fie </w:t>
      </w:r>
      <w:r w:rsidRPr="6999D43D" w:rsidR="004F1E99">
        <w:rPr>
          <w:rFonts w:ascii="Times New Roman" w:hAnsi="Times New Roman" w:eastAsia="Times New Roman" w:cs="Times New Roman"/>
          <w:color w:val="000000" w:themeColor="text1"/>
          <w:sz w:val="24"/>
          <w:szCs w:val="24"/>
          <w:lang w:val="ro-RO" w:eastAsia="en-US"/>
        </w:rPr>
        <w:t>necesare</w:t>
      </w:r>
      <w:r w:rsidRPr="6999D43D">
        <w:rPr>
          <w:rFonts w:ascii="Times New Roman" w:hAnsi="Times New Roman" w:eastAsia="Times New Roman" w:cs="Times New Roman"/>
          <w:sz w:val="24"/>
          <w:szCs w:val="24"/>
          <w:lang w:val="ro-RO" w:eastAsia="en-US"/>
        </w:rPr>
        <w:t xml:space="preserve"> pentru realizarea obiectivelor de realizare a proiectului.</w:t>
      </w:r>
    </w:p>
    <w:p w:rsidRPr="00CE2F1A" w:rsidR="00387CB0" w:rsidP="6999D43D" w:rsidRDefault="00387CB0" w14:paraId="0425818A" w14:textId="09FE02AC">
      <w:pPr>
        <w:pStyle w:val="ListParagraph"/>
        <w:numPr>
          <w:ilvl w:val="0"/>
          <w:numId w:val="7"/>
        </w:numPr>
        <w:snapToGrid w:val="0"/>
        <w:spacing w:line="276" w:lineRule="auto"/>
        <w:ind w:right="158"/>
        <w:contextualSpacing w:val="0"/>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 xml:space="preserve">Să fie contractate și efectuate în perioada valabilității contractului de </w:t>
      </w:r>
      <w:r w:rsidRPr="6999D43D" w:rsidR="235F38B6">
        <w:rPr>
          <w:rFonts w:ascii="Times New Roman" w:hAnsi="Times New Roman" w:eastAsia="Times New Roman" w:cs="Times New Roman"/>
          <w:sz w:val="24"/>
          <w:szCs w:val="24"/>
          <w:lang w:val="ro-RO" w:eastAsia="en-US"/>
        </w:rPr>
        <w:t>suport</w:t>
      </w:r>
      <w:r w:rsidRPr="6999D43D" w:rsidR="177037D2">
        <w:rPr>
          <w:rFonts w:ascii="Times New Roman" w:hAnsi="Times New Roman" w:eastAsia="Times New Roman" w:cs="Times New Roman"/>
          <w:sz w:val="24"/>
          <w:szCs w:val="24"/>
          <w:lang w:val="ro-RO" w:eastAsia="en-US"/>
        </w:rPr>
        <w:t xml:space="preserve"> (în termen de un an)</w:t>
      </w:r>
      <w:r w:rsidRPr="6999D43D">
        <w:rPr>
          <w:rFonts w:ascii="Times New Roman" w:hAnsi="Times New Roman" w:eastAsia="Times New Roman" w:cs="Times New Roman"/>
          <w:sz w:val="24"/>
          <w:szCs w:val="24"/>
          <w:lang w:val="ro-RO" w:eastAsia="en-US"/>
        </w:rPr>
        <w:t xml:space="preserve">. </w:t>
      </w:r>
    </w:p>
    <w:p w:rsidRPr="00CE2F1A" w:rsidR="00387CB0" w:rsidP="6999D43D" w:rsidRDefault="00387CB0" w14:paraId="2DE74F2B" w14:textId="2F52A5A7">
      <w:pPr>
        <w:pStyle w:val="ListParagraph"/>
        <w:numPr>
          <w:ilvl w:val="0"/>
          <w:numId w:val="7"/>
        </w:numPr>
        <w:snapToGrid w:val="0"/>
        <w:spacing w:line="276" w:lineRule="auto"/>
        <w:ind w:right="158"/>
        <w:contextualSpacing w:val="0"/>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 xml:space="preserve">Să fie identificabile, verificabile inclusiv cu documente justificative în conformitate cu legislația RM. </w:t>
      </w:r>
    </w:p>
    <w:p w:rsidRPr="00CE2F1A" w:rsidR="00AC5255" w:rsidP="6999D43D" w:rsidRDefault="00AC5255" w14:paraId="1F981D3A" w14:textId="77777777">
      <w:pPr>
        <w:snapToGrid w:val="0"/>
        <w:spacing w:line="276" w:lineRule="auto"/>
        <w:rPr>
          <w:lang w:eastAsia="en-US"/>
        </w:rPr>
      </w:pPr>
    </w:p>
    <w:p w:rsidRPr="00CE2F1A" w:rsidR="00387CB0" w:rsidP="6999D43D" w:rsidRDefault="00387CB0" w14:paraId="0ECB4B33" w14:textId="2D368FED">
      <w:pPr>
        <w:snapToGrid w:val="0"/>
        <w:spacing w:line="276" w:lineRule="auto"/>
        <w:rPr>
          <w:lang w:eastAsia="en-US"/>
        </w:rPr>
      </w:pPr>
      <w:r w:rsidRPr="6999D43D">
        <w:rPr>
          <w:lang w:eastAsia="en-US"/>
        </w:rPr>
        <w:t xml:space="preserve">Următoarele cheltuieli sunt considerate </w:t>
      </w:r>
      <w:r w:rsidRPr="6999D43D">
        <w:rPr>
          <w:b/>
          <w:bCs/>
          <w:lang w:eastAsia="en-US"/>
        </w:rPr>
        <w:t xml:space="preserve">neeligibile </w:t>
      </w:r>
      <w:r w:rsidRPr="6999D43D">
        <w:rPr>
          <w:lang w:eastAsia="en-US"/>
        </w:rPr>
        <w:t xml:space="preserve">(atât din </w:t>
      </w:r>
      <w:r w:rsidRPr="6999D43D" w:rsidR="3A3F73A4">
        <w:rPr>
          <w:lang w:eastAsia="en-US"/>
        </w:rPr>
        <w:t>suportul oferit</w:t>
      </w:r>
      <w:r w:rsidRPr="6999D43D">
        <w:rPr>
          <w:lang w:eastAsia="en-US"/>
        </w:rPr>
        <w:t xml:space="preserve">, cât și din cofinanțare): </w:t>
      </w:r>
    </w:p>
    <w:p w:rsidRPr="00CE2F1A" w:rsidR="00387CB0" w:rsidP="6999D43D" w:rsidRDefault="00387CB0" w14:paraId="10C2BC36" w14:textId="0E72AC74">
      <w:pPr>
        <w:pStyle w:val="ListParagraph"/>
        <w:numPr>
          <w:ilvl w:val="0"/>
          <w:numId w:val="15"/>
        </w:numPr>
        <w:snapToGrid w:val="0"/>
        <w:spacing w:before="0" w:line="276" w:lineRule="auto"/>
        <w:ind w:right="158"/>
        <w:contextualSpacing w:val="0"/>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 xml:space="preserve">Cheltuieli administrative </w:t>
      </w:r>
      <w:r w:rsidRPr="6999D43D" w:rsidR="001C15FB">
        <w:rPr>
          <w:rFonts w:ascii="Times New Roman" w:hAnsi="Times New Roman" w:eastAsia="Times New Roman" w:cs="Times New Roman"/>
          <w:sz w:val="24"/>
          <w:szCs w:val="24"/>
          <w:lang w:val="ro-RO" w:eastAsia="en-US"/>
        </w:rPr>
        <w:t xml:space="preserve">(chirii, salarii, comisioane bancare, etc); </w:t>
      </w:r>
    </w:p>
    <w:p w:rsidRPr="00CE2F1A" w:rsidR="00913151" w:rsidP="6999D43D" w:rsidRDefault="00913151" w14:paraId="4AA8EECD" w14:textId="322ABD74">
      <w:pPr>
        <w:pStyle w:val="Heading1"/>
        <w:numPr>
          <w:ilvl w:val="0"/>
          <w:numId w:val="15"/>
        </w:numPr>
        <w:snapToGrid w:val="0"/>
        <w:spacing w:before="0" w:after="0" w:line="276" w:lineRule="auto"/>
        <w:ind w:left="714" w:hanging="357"/>
        <w:jc w:val="left"/>
        <w:rPr>
          <w:rFonts w:ascii="Times New Roman" w:hAnsi="Times New Roman" w:eastAsia="Times New Roman" w:cs="Times New Roman"/>
          <w:b w:val="0"/>
          <w:color w:val="auto"/>
          <w:sz w:val="24"/>
          <w:szCs w:val="24"/>
        </w:rPr>
      </w:pPr>
      <w:r w:rsidRPr="6999D43D">
        <w:rPr>
          <w:rFonts w:ascii="Times New Roman" w:hAnsi="Times New Roman" w:eastAsia="Times New Roman" w:cs="Times New Roman"/>
          <w:b w:val="0"/>
          <w:color w:val="auto"/>
          <w:sz w:val="24"/>
          <w:szCs w:val="24"/>
        </w:rPr>
        <w:t>Orice achiziții sau activități care deja au fost implementate înainte de participarea în acest concurs sau activități finanțate de alți donatori/este interzisă dubla finanțare</w:t>
      </w:r>
      <w:r w:rsidRPr="6999D43D" w:rsidR="00B8424A">
        <w:rPr>
          <w:rFonts w:ascii="Times New Roman" w:hAnsi="Times New Roman" w:eastAsia="Times New Roman" w:cs="Times New Roman"/>
          <w:b w:val="0"/>
          <w:color w:val="auto"/>
          <w:sz w:val="24"/>
          <w:szCs w:val="24"/>
        </w:rPr>
        <w:t>;</w:t>
      </w:r>
    </w:p>
    <w:p w:rsidRPr="00CE2F1A" w:rsidR="00180522" w:rsidP="6999D43D" w:rsidRDefault="00913151" w14:paraId="01595B11" w14:textId="066E2ADC">
      <w:pPr>
        <w:pStyle w:val="ListParagraph"/>
        <w:numPr>
          <w:ilvl w:val="0"/>
          <w:numId w:val="15"/>
        </w:numPr>
        <w:snapToGrid w:val="0"/>
        <w:spacing w:before="0" w:line="276" w:lineRule="auto"/>
        <w:ind w:left="714" w:right="159" w:hanging="357"/>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rPr>
        <w:t>Achiziții sau activități care nu sunt necesare pentru realizarea scopurilor asistenței financiare nerambursabile</w:t>
      </w:r>
      <w:r w:rsidRPr="6999D43D" w:rsidR="00B8424A">
        <w:rPr>
          <w:rFonts w:ascii="Times New Roman" w:hAnsi="Times New Roman" w:eastAsia="Times New Roman" w:cs="Times New Roman"/>
          <w:sz w:val="24"/>
          <w:szCs w:val="24"/>
          <w:lang w:val="ro-RO"/>
        </w:rPr>
        <w:t>;</w:t>
      </w:r>
    </w:p>
    <w:p w:rsidRPr="00CE2F1A" w:rsidR="00180522" w:rsidP="6999D43D" w:rsidRDefault="00180522" w14:paraId="2E1D218F" w14:textId="290B9996">
      <w:pPr>
        <w:pStyle w:val="ListParagraph"/>
        <w:numPr>
          <w:ilvl w:val="0"/>
          <w:numId w:val="15"/>
        </w:numPr>
        <w:snapToGrid w:val="0"/>
        <w:spacing w:line="276" w:lineRule="auto"/>
        <w:ind w:right="158"/>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Plăți aferente rambursării de datorii, dobânzii și comisioane pentru credite</w:t>
      </w:r>
      <w:r w:rsidRPr="6999D43D" w:rsidR="00B8424A">
        <w:rPr>
          <w:rFonts w:ascii="Times New Roman" w:hAnsi="Times New Roman" w:eastAsia="Times New Roman" w:cs="Times New Roman"/>
          <w:sz w:val="24"/>
          <w:szCs w:val="24"/>
          <w:lang w:val="ro-RO" w:eastAsia="en-US"/>
        </w:rPr>
        <w:t>;</w:t>
      </w:r>
    </w:p>
    <w:p w:rsidRPr="00CE2F1A" w:rsidR="00180522" w:rsidP="6999D43D" w:rsidRDefault="00180522" w14:paraId="2E9D2D69" w14:textId="6A88A85C">
      <w:pPr>
        <w:pStyle w:val="ListParagraph"/>
        <w:numPr>
          <w:ilvl w:val="0"/>
          <w:numId w:val="15"/>
        </w:numPr>
        <w:snapToGrid w:val="0"/>
        <w:spacing w:line="276" w:lineRule="auto"/>
        <w:ind w:right="158"/>
        <w:rPr>
          <w:rFonts w:ascii="Times New Roman" w:hAnsi="Times New Roman" w:eastAsia="Times New Roman" w:cs="Times New Roman"/>
          <w:sz w:val="24"/>
          <w:szCs w:val="24"/>
          <w:lang w:val="ro-RO" w:eastAsia="en-US"/>
        </w:rPr>
      </w:pPr>
      <w:r w:rsidRPr="6999D43D">
        <w:rPr>
          <w:rFonts w:ascii="Times New Roman" w:hAnsi="Times New Roman" w:eastAsia="Times New Roman" w:cs="Times New Roman"/>
          <w:sz w:val="24"/>
          <w:szCs w:val="24"/>
          <w:lang w:val="ro-RO" w:eastAsia="en-US"/>
        </w:rPr>
        <w:t>Amenzi, penalități și cheltuieli de judecată și arbitraj</w:t>
      </w:r>
      <w:r w:rsidRPr="6999D43D" w:rsidR="00B8424A">
        <w:rPr>
          <w:rFonts w:ascii="Times New Roman" w:hAnsi="Times New Roman" w:eastAsia="Times New Roman" w:cs="Times New Roman"/>
          <w:sz w:val="24"/>
          <w:szCs w:val="24"/>
          <w:lang w:val="ro-RO" w:eastAsia="en-US"/>
        </w:rPr>
        <w:t>;</w:t>
      </w:r>
    </w:p>
    <w:p w:rsidRPr="00CE2F1A" w:rsidR="00180522" w:rsidP="6999D43D" w:rsidRDefault="00180522" w14:paraId="5EE3F367" w14:textId="4737579B">
      <w:pPr>
        <w:pStyle w:val="ListParagraph"/>
        <w:numPr>
          <w:ilvl w:val="0"/>
          <w:numId w:val="15"/>
        </w:numPr>
        <w:snapToGrid w:val="0"/>
        <w:spacing w:before="0" w:line="276" w:lineRule="auto"/>
        <w:ind w:right="158"/>
        <w:contextualSpacing w:val="0"/>
        <w:rPr>
          <w:rFonts w:ascii="Times New Roman" w:hAnsi="Times New Roman" w:eastAsia="Times New Roman" w:cs="Times New Roman"/>
          <w:b/>
          <w:bCs/>
          <w:sz w:val="24"/>
          <w:szCs w:val="24"/>
          <w:lang w:val="ro-RO" w:eastAsia="en-US"/>
        </w:rPr>
      </w:pPr>
      <w:r w:rsidRPr="6999D43D">
        <w:rPr>
          <w:rFonts w:ascii="Times New Roman" w:hAnsi="Times New Roman" w:eastAsia="Times New Roman" w:cs="Times New Roman"/>
          <w:sz w:val="24"/>
          <w:szCs w:val="24"/>
          <w:lang w:val="ro-RO" w:eastAsia="en-US"/>
        </w:rPr>
        <w:t>Împrumuturi pentru părți terțe</w:t>
      </w:r>
      <w:r w:rsidRPr="6999D43D" w:rsidR="00B8424A">
        <w:rPr>
          <w:rFonts w:ascii="Times New Roman" w:hAnsi="Times New Roman" w:eastAsia="Times New Roman" w:cs="Times New Roman"/>
          <w:sz w:val="24"/>
          <w:szCs w:val="24"/>
          <w:lang w:val="ro-RO" w:eastAsia="en-US"/>
        </w:rPr>
        <w:t>;</w:t>
      </w:r>
    </w:p>
    <w:p w:rsidRPr="00CE2F1A" w:rsidR="00263523" w:rsidP="6999D43D" w:rsidRDefault="00263523" w14:paraId="7ABD62EC" w14:textId="1ED0C612">
      <w:pPr>
        <w:pStyle w:val="ListParagraph"/>
        <w:numPr>
          <w:ilvl w:val="0"/>
          <w:numId w:val="15"/>
        </w:numPr>
        <w:snapToGrid w:val="0"/>
        <w:spacing w:before="0" w:line="276" w:lineRule="auto"/>
        <w:ind w:right="158"/>
        <w:contextualSpacing w:val="0"/>
        <w:rPr>
          <w:rFonts w:ascii="Times New Roman" w:hAnsi="Times New Roman" w:eastAsia="Times New Roman" w:cs="Times New Roman"/>
          <w:b/>
          <w:bCs/>
          <w:sz w:val="24"/>
          <w:szCs w:val="24"/>
          <w:lang w:val="ro-RO" w:eastAsia="en-US"/>
        </w:rPr>
      </w:pPr>
      <w:r w:rsidRPr="6999D43D">
        <w:rPr>
          <w:rFonts w:ascii="Times New Roman" w:hAnsi="Times New Roman" w:eastAsia="Times New Roman" w:cs="Times New Roman"/>
          <w:sz w:val="24"/>
          <w:szCs w:val="24"/>
          <w:lang w:val="ro-RO" w:eastAsia="en-US"/>
        </w:rPr>
        <w:t>Investiții în construcții de edificii/clădiri sau renovări</w:t>
      </w:r>
      <w:r w:rsidRPr="6999D43D" w:rsidR="00B8424A">
        <w:rPr>
          <w:rFonts w:ascii="Times New Roman" w:hAnsi="Times New Roman" w:eastAsia="Times New Roman" w:cs="Times New Roman"/>
          <w:sz w:val="24"/>
          <w:szCs w:val="24"/>
          <w:lang w:val="ro-RO" w:eastAsia="en-US"/>
        </w:rPr>
        <w:t>;</w:t>
      </w:r>
    </w:p>
    <w:p w:rsidRPr="00CE2F1A" w:rsidR="007A6053" w:rsidP="6999D43D" w:rsidRDefault="00C55754" w14:paraId="0B2BAD71" w14:textId="04CF1D80">
      <w:pPr>
        <w:pStyle w:val="ListParagraph"/>
        <w:numPr>
          <w:ilvl w:val="0"/>
          <w:numId w:val="15"/>
        </w:numPr>
        <w:snapToGrid w:val="0"/>
        <w:spacing w:before="0" w:line="276" w:lineRule="auto"/>
        <w:ind w:right="158"/>
        <w:contextualSpacing w:val="0"/>
        <w:rPr>
          <w:rFonts w:ascii="Times New Roman" w:hAnsi="Times New Roman" w:eastAsia="Times New Roman" w:cs="Times New Roman"/>
          <w:lang w:val="ro-RO" w:eastAsia="en-US"/>
        </w:rPr>
      </w:pPr>
      <w:r w:rsidRPr="6999D43D">
        <w:rPr>
          <w:rFonts w:ascii="Times New Roman" w:hAnsi="Times New Roman" w:eastAsia="Times New Roman" w:cs="Times New Roman"/>
          <w:color w:val="000000" w:themeColor="text1"/>
          <w:sz w:val="24"/>
          <w:szCs w:val="24"/>
          <w:lang w:val="ro-RO"/>
        </w:rPr>
        <w:t xml:space="preserve">Cheltuielile eligibile pentru care se solicită finanțarea prin prezentul program de </w:t>
      </w:r>
      <w:r w:rsidRPr="6999D43D" w:rsidR="130FC087">
        <w:rPr>
          <w:rFonts w:ascii="Times New Roman" w:hAnsi="Times New Roman" w:eastAsia="Times New Roman" w:cs="Times New Roman"/>
          <w:color w:val="000000" w:themeColor="text1"/>
          <w:sz w:val="24"/>
          <w:szCs w:val="24"/>
          <w:lang w:val="ro-RO"/>
        </w:rPr>
        <w:t xml:space="preserve">suport </w:t>
      </w:r>
      <w:r w:rsidRPr="6999D43D">
        <w:rPr>
          <w:rFonts w:ascii="Times New Roman" w:hAnsi="Times New Roman" w:eastAsia="Times New Roman" w:cs="Times New Roman"/>
          <w:color w:val="000000" w:themeColor="text1"/>
          <w:sz w:val="24"/>
          <w:szCs w:val="24"/>
          <w:lang w:val="ro-RO"/>
        </w:rPr>
        <w:t>care  au constituit obiectul unui alt program de finanțare</w:t>
      </w:r>
      <w:r w:rsidRPr="6999D43D" w:rsidR="00B8424A">
        <w:rPr>
          <w:rFonts w:ascii="Times New Roman" w:hAnsi="Times New Roman" w:eastAsia="Times New Roman" w:cs="Times New Roman"/>
          <w:color w:val="000000" w:themeColor="text1"/>
          <w:sz w:val="24"/>
          <w:szCs w:val="24"/>
          <w:lang w:val="ro-RO"/>
        </w:rPr>
        <w:t>.</w:t>
      </w:r>
    </w:p>
    <w:p w:rsidRPr="00CE2F1A" w:rsidR="0027725D" w:rsidP="6999D43D" w:rsidRDefault="0027725D" w14:paraId="1EA1C5CF" w14:textId="77777777">
      <w:pPr>
        <w:spacing w:line="276" w:lineRule="auto"/>
        <w:rPr>
          <w:lang w:eastAsia="en-US"/>
        </w:rPr>
      </w:pPr>
    </w:p>
    <w:p w:rsidRPr="00CE2F1A" w:rsidR="00387CB0" w:rsidP="6999D43D" w:rsidRDefault="007A6053" w14:paraId="3BA80BEA" w14:textId="51A9444B">
      <w:pPr>
        <w:pStyle w:val="Heading1"/>
        <w:snapToGrid w:val="0"/>
        <w:spacing w:before="0" w:after="0" w:line="276" w:lineRule="auto"/>
        <w:jc w:val="left"/>
        <w:rPr>
          <w:rFonts w:ascii="Times New Roman" w:hAnsi="Times New Roman" w:eastAsia="Times New Roman" w:cs="Times New Roman"/>
          <w:smallCaps/>
          <w:color w:val="4472C4" w:themeColor="accent1"/>
          <w:sz w:val="24"/>
          <w:szCs w:val="24"/>
        </w:rPr>
      </w:pPr>
      <w:r w:rsidRPr="6999D43D">
        <w:rPr>
          <w:rFonts w:ascii="Times New Roman" w:hAnsi="Times New Roman" w:eastAsia="Times New Roman" w:cs="Times New Roman"/>
          <w:smallCaps/>
          <w:color w:val="4472C4" w:themeColor="accent1"/>
          <w:sz w:val="24"/>
          <w:szCs w:val="24"/>
        </w:rPr>
        <w:t>IX</w:t>
      </w:r>
      <w:r w:rsidRPr="6999D43D" w:rsidR="00387CB0">
        <w:rPr>
          <w:rFonts w:ascii="Times New Roman" w:hAnsi="Times New Roman" w:eastAsia="Times New Roman" w:cs="Times New Roman"/>
          <w:smallCaps/>
          <w:color w:val="4472C4" w:themeColor="accent1"/>
          <w:sz w:val="24"/>
          <w:szCs w:val="24"/>
        </w:rPr>
        <w:t xml:space="preserve">: Termeni și Modul de Aplicare: </w:t>
      </w:r>
    </w:p>
    <w:p w:rsidRPr="00CE2F1A" w:rsidR="00387CB0" w:rsidP="6999D43D" w:rsidRDefault="00387CB0" w14:paraId="38DDE32E" w14:textId="77777777">
      <w:pPr>
        <w:snapToGrid w:val="0"/>
        <w:spacing w:line="276" w:lineRule="auto"/>
        <w:rPr>
          <w:b/>
          <w:bCs/>
          <w:lang w:eastAsia="en-US"/>
        </w:rPr>
      </w:pPr>
    </w:p>
    <w:p w:rsidRPr="00CE2F1A" w:rsidR="00D2602A" w:rsidP="6999D43D" w:rsidRDefault="00D2602A" w14:paraId="072FA977" w14:textId="69B6FF67">
      <w:pPr>
        <w:snapToGrid w:val="0"/>
        <w:spacing w:line="276" w:lineRule="auto"/>
      </w:pPr>
      <w:bookmarkStart w:name="_Hlk80778991" w:id="1"/>
      <w:r w:rsidRPr="6999D43D">
        <w:rPr>
          <w:lang w:eastAsia="en-US"/>
        </w:rPr>
        <w:t xml:space="preserve">Documentele de aplicare vor fi completate în limba română sau rusă, informațiile solicitate vor fi prezentate conform Formularului model și vor fi descrise clar și în corespundere cu solicitările din fiecare secțiune a documentului. Modelul Formularului de aplicare poate fi accesat pe pagina web </w:t>
      </w:r>
      <w:hyperlink r:id="rId13">
        <w:r w:rsidRPr="6999D43D">
          <w:rPr>
            <w:rStyle w:val="Hyperlink"/>
            <w:lang w:eastAsia="en-US"/>
          </w:rPr>
          <w:t>www.rescom.finantari.md/biz</w:t>
        </w:r>
      </w:hyperlink>
    </w:p>
    <w:bookmarkEnd w:id="1"/>
    <w:p w:rsidRPr="00CE2F1A" w:rsidR="2591625E" w:rsidP="6999D43D" w:rsidRDefault="2591625E" w14:paraId="31FEE582" w14:textId="1B1D1747">
      <w:pPr>
        <w:spacing w:line="276" w:lineRule="auto"/>
      </w:pPr>
      <w:r w:rsidRPr="6999D43D">
        <w:t>Datele personale vor fi procesate exclusiv în scopul implementării proiectului.</w:t>
      </w:r>
    </w:p>
    <w:p w:rsidRPr="00CE2F1A" w:rsidR="00AA52EE" w:rsidP="6999D43D" w:rsidRDefault="00AA52EE" w14:paraId="140C5F50" w14:textId="77777777">
      <w:pPr>
        <w:snapToGrid w:val="0"/>
        <w:spacing w:line="276" w:lineRule="auto"/>
        <w:rPr>
          <w:lang w:eastAsia="en-US"/>
        </w:rPr>
      </w:pPr>
      <w:r w:rsidRPr="00CE2F1A">
        <w:rPr>
          <w:rFonts w:eastAsiaTheme="minorHAnsi"/>
          <w:lang w:eastAsia="en-US"/>
        </w:rPr>
        <w:tab/>
      </w:r>
    </w:p>
    <w:p w:rsidRPr="00CE2F1A" w:rsidR="00D2602A" w:rsidP="6999D43D" w:rsidRDefault="00D2602A" w14:paraId="280681EB" w14:textId="5A4BEAE4">
      <w:pPr>
        <w:snapToGrid w:val="0"/>
        <w:spacing w:line="276" w:lineRule="auto"/>
        <w:rPr>
          <w:color w:val="000000" w:themeColor="text1"/>
          <w:lang w:eastAsia="en-US"/>
        </w:rPr>
      </w:pPr>
      <w:r w:rsidRPr="6999D43D">
        <w:rPr>
          <w:lang w:eastAsia="en-US"/>
        </w:rPr>
        <w:t>Pentru consultații și întrebări privind modul de completare și depunerea dosarelor vă puteți adresa</w:t>
      </w:r>
      <w:r w:rsidRPr="6999D43D" w:rsidR="00AA52EE">
        <w:rPr>
          <w:lang w:eastAsia="en-US"/>
        </w:rPr>
        <w:t xml:space="preserve"> </w:t>
      </w:r>
      <w:r w:rsidRPr="6999D43D" w:rsidR="00AA52EE">
        <w:rPr>
          <w:color w:val="000000" w:themeColor="text1"/>
          <w:lang w:eastAsia="en-US"/>
        </w:rPr>
        <w:t xml:space="preserve">la </w:t>
      </w:r>
      <w:r w:rsidRPr="6999D43D">
        <w:rPr>
          <w:color w:val="000000" w:themeColor="text1"/>
          <w:lang w:eastAsia="en-US"/>
        </w:rPr>
        <w:t xml:space="preserve"> </w:t>
      </w:r>
      <w:r w:rsidRPr="6999D43D" w:rsidR="00AA52EE">
        <w:rPr>
          <w:color w:val="000000" w:themeColor="text1"/>
          <w:lang w:eastAsia="en-US"/>
        </w:rPr>
        <w:t xml:space="preserve">numărul de </w:t>
      </w:r>
      <w:r w:rsidRPr="6999D43D">
        <w:rPr>
          <w:color w:val="000000" w:themeColor="text1"/>
          <w:lang w:eastAsia="en-US"/>
        </w:rPr>
        <w:t xml:space="preserve">telefon 078825825 sau prin e-mail: </w:t>
      </w:r>
      <w:hyperlink r:id="rId14">
        <w:r w:rsidRPr="6999D43D">
          <w:rPr>
            <w:rStyle w:val="Hyperlink"/>
            <w:color w:val="000000" w:themeColor="text1"/>
            <w:lang w:eastAsia="en-US"/>
          </w:rPr>
          <w:t>rescom@finantari.md</w:t>
        </w:r>
      </w:hyperlink>
      <w:r w:rsidRPr="6999D43D">
        <w:rPr>
          <w:rStyle w:val="Hyperlink"/>
          <w:color w:val="000000" w:themeColor="text1"/>
          <w:lang w:eastAsia="en-US"/>
        </w:rPr>
        <w:t>,</w:t>
      </w:r>
      <w:r w:rsidRPr="6999D43D">
        <w:rPr>
          <w:color w:val="000000" w:themeColor="text1"/>
          <w:lang w:eastAsia="en-US"/>
        </w:rPr>
        <w:t xml:space="preserve"> </w:t>
      </w:r>
    </w:p>
    <w:p w:rsidRPr="00CE2F1A" w:rsidR="00D2602A" w:rsidP="6999D43D" w:rsidRDefault="00D2602A" w14:paraId="145E6257" w14:textId="526ED479">
      <w:pPr>
        <w:snapToGrid w:val="0"/>
        <w:spacing w:line="276" w:lineRule="auto"/>
        <w:rPr>
          <w:color w:val="000000" w:themeColor="text1"/>
          <w:lang w:eastAsia="en-US"/>
        </w:rPr>
      </w:pPr>
      <w:r w:rsidRPr="6999D43D">
        <w:rPr>
          <w:color w:val="000000" w:themeColor="text1"/>
          <w:lang w:eastAsia="en-US"/>
        </w:rPr>
        <w:t xml:space="preserve">Reprezentat al </w:t>
      </w:r>
      <w:r w:rsidRPr="6999D43D" w:rsidR="10623CD9">
        <w:rPr>
          <w:color w:val="000000" w:themeColor="text1"/>
          <w:lang w:eastAsia="en-US"/>
        </w:rPr>
        <w:t xml:space="preserve">PNUD, </w:t>
      </w:r>
      <w:r w:rsidRPr="6999D43D">
        <w:rPr>
          <w:color w:val="000000" w:themeColor="text1"/>
          <w:lang w:eastAsia="en-US"/>
        </w:rPr>
        <w:t xml:space="preserve">Proiectul ”Comunități </w:t>
      </w:r>
      <w:r w:rsidRPr="6999D43D" w:rsidR="00AA25FB">
        <w:rPr>
          <w:color w:val="000000" w:themeColor="text1"/>
          <w:lang w:eastAsia="en-US"/>
        </w:rPr>
        <w:t>reziliente</w:t>
      </w:r>
      <w:r w:rsidRPr="6999D43D">
        <w:rPr>
          <w:color w:val="000000" w:themeColor="text1"/>
          <w:lang w:eastAsia="en-US"/>
        </w:rPr>
        <w:t xml:space="preserve"> prin abilitarea femeilor</w:t>
      </w:r>
      <w:r w:rsidRPr="6999D43D" w:rsidR="00AA25FB">
        <w:rPr>
          <w:color w:val="000000" w:themeColor="text1"/>
          <w:lang w:eastAsia="en-US"/>
        </w:rPr>
        <w:t>, etapa 2</w:t>
      </w:r>
      <w:r w:rsidRPr="6999D43D">
        <w:rPr>
          <w:color w:val="000000" w:themeColor="text1"/>
          <w:lang w:eastAsia="en-US"/>
        </w:rPr>
        <w:t xml:space="preserve">” </w:t>
      </w:r>
      <w:r w:rsidRPr="6999D43D" w:rsidR="009C134B">
        <w:rPr>
          <w:color w:val="000000" w:themeColor="text1"/>
          <w:lang w:eastAsia="en-US"/>
        </w:rPr>
        <w:t>–</w:t>
      </w:r>
      <w:r w:rsidRPr="6999D43D">
        <w:rPr>
          <w:color w:val="000000" w:themeColor="text1"/>
          <w:lang w:eastAsia="en-US"/>
        </w:rPr>
        <w:t xml:space="preserve"> </w:t>
      </w:r>
      <w:r w:rsidRPr="6999D43D" w:rsidR="009C134B">
        <w:rPr>
          <w:color w:val="000000" w:themeColor="text1"/>
          <w:lang w:eastAsia="en-US"/>
        </w:rPr>
        <w:t>Victoria Josan</w:t>
      </w:r>
      <w:r w:rsidRPr="6999D43D">
        <w:rPr>
          <w:color w:val="000000" w:themeColor="text1"/>
          <w:lang w:eastAsia="en-US"/>
        </w:rPr>
        <w:t xml:space="preserve">, telefon de contact: </w:t>
      </w:r>
      <w:r w:rsidRPr="6999D43D" w:rsidR="009C134B">
        <w:rPr>
          <w:color w:val="000000" w:themeColor="text1"/>
          <w:lang w:eastAsia="en-US"/>
        </w:rPr>
        <w:t>069326800</w:t>
      </w:r>
      <w:r w:rsidRPr="6999D43D">
        <w:rPr>
          <w:color w:val="000000" w:themeColor="text1"/>
          <w:lang w:eastAsia="en-US"/>
        </w:rPr>
        <w:t xml:space="preserve">, e-mail: </w:t>
      </w:r>
      <w:hyperlink r:id="rId15">
        <w:r w:rsidRPr="6999D43D" w:rsidR="003F12AE">
          <w:rPr>
            <w:rStyle w:val="Hyperlink"/>
            <w:color w:val="000000" w:themeColor="text1"/>
            <w:lang w:eastAsia="en-US"/>
          </w:rPr>
          <w:t>v</w:t>
        </w:r>
        <w:r w:rsidRPr="6999D43D" w:rsidR="009C134B">
          <w:rPr>
            <w:rStyle w:val="Hyperlink"/>
            <w:color w:val="000000" w:themeColor="text1"/>
            <w:lang w:eastAsia="en-US"/>
          </w:rPr>
          <w:t>ictoria.</w:t>
        </w:r>
        <w:r w:rsidRPr="6999D43D" w:rsidR="003F12AE">
          <w:rPr>
            <w:rStyle w:val="Hyperlink"/>
            <w:color w:val="000000" w:themeColor="text1"/>
            <w:lang w:eastAsia="en-US"/>
          </w:rPr>
          <w:t>j</w:t>
        </w:r>
        <w:r w:rsidRPr="6999D43D" w:rsidR="009C134B">
          <w:rPr>
            <w:rStyle w:val="Hyperlink"/>
            <w:color w:val="000000" w:themeColor="text1"/>
            <w:lang w:eastAsia="en-US"/>
          </w:rPr>
          <w:t>osan@undp.org</w:t>
        </w:r>
      </w:hyperlink>
      <w:r w:rsidRPr="6999D43D">
        <w:rPr>
          <w:color w:val="000000" w:themeColor="text1"/>
          <w:lang w:eastAsia="en-US"/>
        </w:rPr>
        <w:t xml:space="preserve"> </w:t>
      </w:r>
    </w:p>
    <w:p w:rsidRPr="00CE2F1A" w:rsidR="00CD4823" w:rsidP="6999D43D" w:rsidRDefault="00D2602A" w14:paraId="1C044B0B" w14:textId="4AE010F5">
      <w:pPr>
        <w:snapToGrid w:val="0"/>
        <w:spacing w:line="276" w:lineRule="auto"/>
        <w:rPr>
          <w:b/>
          <w:bCs/>
          <w:lang w:eastAsia="en-US"/>
        </w:rPr>
      </w:pPr>
      <w:r w:rsidRPr="6999D43D">
        <w:rPr>
          <w:lang w:eastAsia="en-US"/>
        </w:rPr>
        <w:t xml:space="preserve">Aplicațiile vor fi depuse </w:t>
      </w:r>
      <w:r w:rsidRPr="6999D43D">
        <w:rPr>
          <w:b/>
          <w:bCs/>
          <w:color w:val="FF0000"/>
          <w:lang w:eastAsia="en-US"/>
        </w:rPr>
        <w:t xml:space="preserve">în perioada </w:t>
      </w:r>
      <w:r w:rsidRPr="6999D43D" w:rsidR="00CD4823">
        <w:rPr>
          <w:b/>
          <w:bCs/>
          <w:color w:val="FF0000"/>
          <w:lang w:eastAsia="en-US"/>
        </w:rPr>
        <w:t>27</w:t>
      </w:r>
      <w:r w:rsidRPr="6999D43D">
        <w:rPr>
          <w:b/>
          <w:bCs/>
          <w:color w:val="FF0000"/>
          <w:lang w:eastAsia="en-US"/>
        </w:rPr>
        <w:t xml:space="preserve"> </w:t>
      </w:r>
      <w:r w:rsidRPr="6999D43D" w:rsidR="00CD4823">
        <w:rPr>
          <w:b/>
          <w:bCs/>
          <w:color w:val="FF0000"/>
          <w:lang w:eastAsia="en-US"/>
        </w:rPr>
        <w:t xml:space="preserve">iulie - </w:t>
      </w:r>
      <w:r w:rsidRPr="6999D43D" w:rsidR="00976B8B">
        <w:rPr>
          <w:b/>
          <w:bCs/>
          <w:color w:val="FF0000"/>
          <w:lang w:eastAsia="en-US"/>
        </w:rPr>
        <w:t xml:space="preserve">17 </w:t>
      </w:r>
      <w:r w:rsidRPr="6999D43D" w:rsidR="00CD4823">
        <w:rPr>
          <w:b/>
          <w:bCs/>
          <w:color w:val="FF0000"/>
          <w:lang w:eastAsia="en-US"/>
        </w:rPr>
        <w:t>august</w:t>
      </w:r>
      <w:r w:rsidRPr="6999D43D">
        <w:rPr>
          <w:b/>
          <w:bCs/>
          <w:color w:val="FF0000"/>
          <w:lang w:eastAsia="en-US"/>
        </w:rPr>
        <w:t xml:space="preserve"> 202</w:t>
      </w:r>
      <w:r w:rsidRPr="6999D43D" w:rsidR="00CD4823">
        <w:rPr>
          <w:b/>
          <w:bCs/>
          <w:color w:val="FF0000"/>
          <w:lang w:eastAsia="en-US"/>
        </w:rPr>
        <w:t>6</w:t>
      </w:r>
      <w:r w:rsidRPr="6999D43D">
        <w:rPr>
          <w:b/>
          <w:bCs/>
          <w:color w:val="FF0000"/>
          <w:lang w:eastAsia="en-US"/>
        </w:rPr>
        <w:t>, ora 18:00</w:t>
      </w:r>
      <w:r w:rsidRPr="6999D43D">
        <w:rPr>
          <w:b/>
          <w:bCs/>
          <w:lang w:eastAsia="en-US"/>
        </w:rPr>
        <w:t xml:space="preserve">. </w:t>
      </w:r>
    </w:p>
    <w:p w:rsidRPr="00CE2F1A" w:rsidR="00D2602A" w:rsidP="6999D43D" w:rsidRDefault="00D2602A" w14:paraId="107F2BB5" w14:textId="50CE78FC">
      <w:pPr>
        <w:snapToGrid w:val="0"/>
        <w:spacing w:line="276" w:lineRule="auto"/>
        <w:rPr>
          <w:lang w:eastAsia="en-US"/>
        </w:rPr>
      </w:pPr>
      <w:r w:rsidRPr="6999D43D">
        <w:rPr>
          <w:lang w:eastAsia="en-US"/>
        </w:rPr>
        <w:t xml:space="preserve">Dosarele transmise după ora limită de aplicare nu vor fi supuse evaluării. </w:t>
      </w:r>
      <w:r w:rsidRPr="6999D43D">
        <w:rPr>
          <w:b/>
          <w:bCs/>
          <w:lang w:eastAsia="en-US"/>
        </w:rPr>
        <w:t xml:space="preserve"> </w:t>
      </w:r>
    </w:p>
    <w:p w:rsidRPr="00CE2F1A" w:rsidR="00D2602A" w:rsidP="6999D43D" w:rsidRDefault="00D2602A" w14:paraId="79BC85C8" w14:textId="35219CE5">
      <w:pPr>
        <w:snapToGrid w:val="0"/>
        <w:spacing w:line="276" w:lineRule="auto"/>
        <w:rPr>
          <w:lang w:eastAsia="en-US"/>
        </w:rPr>
      </w:pPr>
      <w:r w:rsidRPr="6999D43D">
        <w:rPr>
          <w:lang w:eastAsia="en-US"/>
        </w:rPr>
        <w:t xml:space="preserve">Dosarele complete vor fi depuse în format electronic, trimițând un email cu documentația aferentă, la următoarea adresă: </w:t>
      </w:r>
      <w:hyperlink r:id="rId16">
        <w:r w:rsidRPr="6999D43D">
          <w:rPr>
            <w:rStyle w:val="Hyperlink"/>
            <w:lang w:eastAsia="en-US"/>
          </w:rPr>
          <w:t>rescom@finantari.md</w:t>
        </w:r>
      </w:hyperlink>
      <w:r w:rsidRPr="6999D43D">
        <w:rPr>
          <w:lang w:eastAsia="en-US"/>
        </w:rPr>
        <w:t xml:space="preserve"> </w:t>
      </w:r>
      <w:r w:rsidRPr="005314C9" w:rsidR="005314C9">
        <w:rPr>
          <w:lang w:eastAsia="en-US"/>
        </w:rPr>
        <w:t xml:space="preserve">și </w:t>
      </w:r>
      <w:hyperlink w:history="1" r:id="rId17">
        <w:r w:rsidRPr="00885019" w:rsidR="005314C9">
          <w:rPr>
            <w:rStyle w:val="Hyperlink"/>
            <w:lang w:eastAsia="en-US"/>
          </w:rPr>
          <w:t>victoria.josan@undp.org</w:t>
        </w:r>
      </w:hyperlink>
      <w:r w:rsidR="005314C9">
        <w:rPr>
          <w:lang w:eastAsia="en-US"/>
        </w:rPr>
        <w:t xml:space="preserve">. </w:t>
      </w:r>
    </w:p>
    <w:p w:rsidRPr="00CE2F1A" w:rsidR="00D2602A" w:rsidP="6999D43D" w:rsidRDefault="00D2602A" w14:paraId="59EEC1BC" w14:textId="380240BE">
      <w:pPr>
        <w:snapToGrid w:val="0"/>
        <w:spacing w:line="276" w:lineRule="auto"/>
        <w:rPr>
          <w:lang w:eastAsia="en-US"/>
        </w:rPr>
      </w:pPr>
      <w:r w:rsidRPr="6999D43D">
        <w:rPr>
          <w:lang w:eastAsia="en-US"/>
        </w:rPr>
        <w:t xml:space="preserve"> </w:t>
      </w:r>
    </w:p>
    <w:p w:rsidRPr="00CE2F1A" w:rsidR="00D2602A" w:rsidP="6999D43D" w:rsidRDefault="00D2602A" w14:paraId="378B338C" w14:textId="77777777">
      <w:pPr>
        <w:snapToGrid w:val="0"/>
        <w:spacing w:line="276" w:lineRule="auto"/>
        <w:rPr>
          <w:lang w:eastAsia="en-US"/>
        </w:rPr>
      </w:pPr>
      <w:r w:rsidRPr="6999D43D">
        <w:rPr>
          <w:lang w:eastAsia="en-US"/>
        </w:rPr>
        <w:t xml:space="preserve">Mesajele de aplicare vor conține în mod obligatori următorul subiect: </w:t>
      </w:r>
    </w:p>
    <w:p w:rsidRPr="00CE2F1A" w:rsidR="00D2602A" w:rsidP="6999D43D" w:rsidRDefault="00D2602A" w14:paraId="72454B10" w14:textId="26646FC9">
      <w:pPr>
        <w:snapToGrid w:val="0"/>
        <w:spacing w:line="276" w:lineRule="auto"/>
        <w:rPr>
          <w:lang w:eastAsia="en-US"/>
        </w:rPr>
      </w:pPr>
      <w:r w:rsidRPr="6999D43D">
        <w:rPr>
          <w:lang w:eastAsia="en-US"/>
        </w:rPr>
        <w:t xml:space="preserve">”Aplicație concurs </w:t>
      </w:r>
      <w:r w:rsidRPr="6999D43D" w:rsidR="669CD8F3">
        <w:rPr>
          <w:lang w:eastAsia="en-US"/>
        </w:rPr>
        <w:t>de suport</w:t>
      </w:r>
      <w:r w:rsidRPr="6999D43D">
        <w:rPr>
          <w:lang w:eastAsia="en-US"/>
        </w:rPr>
        <w:t xml:space="preserve"> &lt;denumirea organizației/aplicantei&gt;/&lt;regiunea țintă&gt;”</w:t>
      </w:r>
    </w:p>
    <w:p w:rsidRPr="00CE2F1A" w:rsidR="00D2602A" w:rsidP="6999D43D" w:rsidRDefault="00D2602A" w14:paraId="675D9068" w14:textId="4487755E">
      <w:pPr>
        <w:snapToGrid w:val="0"/>
        <w:spacing w:line="276" w:lineRule="auto"/>
        <w:rPr>
          <w:i/>
          <w:iCs/>
          <w:lang w:eastAsia="en-US"/>
        </w:rPr>
      </w:pPr>
      <w:r w:rsidRPr="6999D43D">
        <w:rPr>
          <w:i/>
          <w:iCs/>
          <w:lang w:eastAsia="en-US"/>
        </w:rPr>
        <w:t xml:space="preserve">Ex: Aplicație concurs </w:t>
      </w:r>
      <w:r w:rsidR="00CD3197">
        <w:rPr>
          <w:i/>
          <w:iCs/>
          <w:lang w:eastAsia="en-US"/>
        </w:rPr>
        <w:t>de suport</w:t>
      </w:r>
      <w:r w:rsidRPr="6999D43D" w:rsidR="00CD4823">
        <w:rPr>
          <w:i/>
          <w:iCs/>
          <w:lang w:eastAsia="en-US"/>
        </w:rPr>
        <w:t xml:space="preserve"> </w:t>
      </w:r>
      <w:r w:rsidRPr="6999D43D">
        <w:rPr>
          <w:i/>
          <w:iCs/>
          <w:lang w:eastAsia="en-US"/>
        </w:rPr>
        <w:t xml:space="preserve">”Alfa SRL”, </w:t>
      </w:r>
      <w:r w:rsidRPr="6999D43D" w:rsidR="00CD4823">
        <w:rPr>
          <w:i/>
          <w:iCs/>
          <w:lang w:eastAsia="en-US"/>
        </w:rPr>
        <w:t>sat Manta, Raionul Cahul</w:t>
      </w:r>
      <w:r w:rsidRPr="6999D43D">
        <w:rPr>
          <w:i/>
          <w:iCs/>
          <w:lang w:eastAsia="en-US"/>
        </w:rPr>
        <w:t>”</w:t>
      </w:r>
    </w:p>
    <w:p w:rsidRPr="00CE2F1A" w:rsidR="00D2602A" w:rsidP="6999D43D" w:rsidRDefault="00D2602A" w14:paraId="64A894D0" w14:textId="77777777">
      <w:pPr>
        <w:snapToGrid w:val="0"/>
        <w:spacing w:line="24" w:lineRule="atLeast"/>
        <w:rPr>
          <w:lang w:eastAsia="en-US"/>
        </w:rPr>
      </w:pPr>
    </w:p>
    <w:p w:rsidRPr="00CE2F1A" w:rsidR="00D2602A" w:rsidP="6999D43D" w:rsidRDefault="00D2602A" w14:paraId="0B79DFB1" w14:textId="77777777">
      <w:pPr>
        <w:snapToGrid w:val="0"/>
        <w:spacing w:line="24" w:lineRule="atLeast"/>
        <w:rPr>
          <w:b/>
          <w:bCs/>
          <w:lang w:eastAsia="en-US"/>
        </w:rPr>
      </w:pPr>
      <w:r w:rsidRPr="6999D43D">
        <w:rPr>
          <w:b/>
          <w:bCs/>
          <w:lang w:eastAsia="en-US"/>
        </w:rPr>
        <w:t xml:space="preserve">Pachetul de aplicare va conține: </w:t>
      </w:r>
    </w:p>
    <w:p w:rsidRPr="00CE2F1A" w:rsidR="00D2602A" w:rsidP="6999D43D" w:rsidRDefault="00D2602A" w14:paraId="2B3E6CEB" w14:textId="24D867DC">
      <w:pPr>
        <w:snapToGrid w:val="0"/>
        <w:spacing w:after="120" w:line="276" w:lineRule="auto"/>
        <w:rPr>
          <w:color w:val="000000" w:themeColor="text1"/>
          <w:lang w:eastAsia="en-US"/>
        </w:rPr>
      </w:pPr>
      <w:r w:rsidRPr="2FA0FAE0" w:rsidR="00D2602A">
        <w:rPr>
          <w:color w:val="000000" w:themeColor="text1" w:themeTint="FF" w:themeShade="FF"/>
          <w:lang w:eastAsia="en-US"/>
        </w:rPr>
        <w:t xml:space="preserve">1. </w:t>
      </w:r>
      <w:r w:rsidRPr="2FA0FAE0" w:rsidR="7631AAB3">
        <w:rPr>
          <w:color w:val="000000" w:themeColor="text1" w:themeTint="FF" w:themeShade="FF"/>
          <w:lang w:eastAsia="en-US"/>
        </w:rPr>
        <w:t xml:space="preserve">Formularul de aplicare - </w:t>
      </w:r>
      <w:r w:rsidRPr="2FA0FAE0" w:rsidR="00D2602A">
        <w:rPr>
          <w:b w:val="1"/>
          <w:bCs w:val="1"/>
          <w:color w:val="000000" w:themeColor="text1" w:themeTint="FF" w:themeShade="FF"/>
          <w:lang w:eastAsia="en-US"/>
        </w:rPr>
        <w:t>Anexa A</w:t>
      </w:r>
      <w:r w:rsidRPr="2FA0FAE0" w:rsidR="74A48F30">
        <w:rPr>
          <w:b w:val="1"/>
          <w:bCs w:val="1"/>
          <w:color w:val="000000" w:themeColor="text1" w:themeTint="FF" w:themeShade="FF"/>
          <w:lang w:eastAsia="en-US"/>
        </w:rPr>
        <w:t xml:space="preserve">. </w:t>
      </w:r>
      <w:r w:rsidRPr="2FA0FAE0" w:rsidR="74A48F30">
        <w:rPr>
          <w:b w:val="0"/>
          <w:bCs w:val="0"/>
          <w:color w:val="000000" w:themeColor="text1" w:themeTint="FF" w:themeShade="FF"/>
          <w:lang w:eastAsia="en-US"/>
        </w:rPr>
        <w:t>Planul de afaceri</w:t>
      </w:r>
      <w:r w:rsidRPr="2FA0FAE0" w:rsidR="74A48F30">
        <w:rPr>
          <w:b w:val="1"/>
          <w:bCs w:val="1"/>
          <w:color w:val="000000" w:themeColor="text1" w:themeTint="FF" w:themeShade="FF"/>
          <w:lang w:eastAsia="en-US"/>
        </w:rPr>
        <w:t xml:space="preserve"> </w:t>
      </w:r>
      <w:r w:rsidRPr="2FA0FAE0" w:rsidR="00D2602A">
        <w:rPr>
          <w:lang w:eastAsia="en-US"/>
        </w:rPr>
        <w:t>se elaborează pentru perioada de 3 (trei) ani, iar proiectul de investiție și planul de procurări trebuie să fie realizat în primul an</w:t>
      </w:r>
      <w:r w:rsidRPr="2FA0FAE0" w:rsidR="00D2602A">
        <w:rPr>
          <w:color w:val="000000" w:themeColor="text1" w:themeTint="FF" w:themeShade="FF"/>
          <w:lang w:eastAsia="en-US"/>
        </w:rPr>
        <w:t xml:space="preserve"> (</w:t>
      </w:r>
      <w:r w:rsidRPr="2FA0FAE0" w:rsidR="00D2602A">
        <w:rPr>
          <w:b w:val="1"/>
          <w:bCs w:val="1"/>
          <w:color w:val="000000" w:themeColor="text1" w:themeTint="FF" w:themeShade="FF"/>
          <w:lang w:eastAsia="en-US"/>
        </w:rPr>
        <w:t>Atenție!</w:t>
      </w:r>
      <w:r w:rsidRPr="2FA0FAE0" w:rsidR="00D2602A">
        <w:rPr>
          <w:color w:val="000000" w:themeColor="text1" w:themeTint="FF" w:themeShade="FF"/>
          <w:lang w:eastAsia="en-US"/>
        </w:rPr>
        <w:t xml:space="preserve"> în format Word </w:t>
      </w:r>
      <w:r w:rsidRPr="2FA0FAE0" w:rsidR="00D2602A">
        <w:rPr>
          <w:lang w:eastAsia="en-US"/>
        </w:rPr>
        <w:t>și .PDF (semnat de către reprezentantul legal</w:t>
      </w:r>
      <w:r w:rsidRPr="2FA0FAE0" w:rsidR="007C175F">
        <w:rPr>
          <w:color w:val="000000" w:themeColor="text1" w:themeTint="FF" w:themeShade="FF"/>
          <w:lang w:eastAsia="en-US"/>
        </w:rPr>
        <w:t xml:space="preserve">)); </w:t>
      </w:r>
    </w:p>
    <w:p w:rsidRPr="00CE2F1A" w:rsidR="00D2602A" w:rsidP="6999D43D" w:rsidRDefault="00D2602A" w14:paraId="14E5487E" w14:textId="598062E5">
      <w:pPr>
        <w:snapToGrid w:val="0"/>
        <w:spacing w:after="120" w:line="276" w:lineRule="auto"/>
        <w:rPr>
          <w:color w:val="000000" w:themeColor="text1"/>
          <w:lang w:eastAsia="en-US"/>
        </w:rPr>
      </w:pPr>
      <w:r w:rsidRPr="6999D43D">
        <w:rPr>
          <w:color w:val="000000" w:themeColor="text1"/>
          <w:lang w:eastAsia="en-US"/>
        </w:rPr>
        <w:t xml:space="preserve">2. Bugetul estimativ – </w:t>
      </w:r>
      <w:r w:rsidRPr="6999D43D">
        <w:rPr>
          <w:b/>
          <w:bCs/>
          <w:color w:val="000000" w:themeColor="text1"/>
          <w:lang w:eastAsia="en-US"/>
        </w:rPr>
        <w:t>Anexa B</w:t>
      </w:r>
      <w:r w:rsidRPr="6999D43D" w:rsidR="007C175F">
        <w:rPr>
          <w:b/>
          <w:bCs/>
          <w:color w:val="000000" w:themeColor="text1"/>
          <w:lang w:eastAsia="en-US"/>
        </w:rPr>
        <w:t>;</w:t>
      </w:r>
    </w:p>
    <w:p w:rsidRPr="00CE2F1A" w:rsidR="00D2602A" w:rsidP="6999D43D" w:rsidRDefault="00D2602A" w14:paraId="3B1ACA70" w14:textId="1DBBD0F7">
      <w:pPr>
        <w:snapToGrid w:val="0"/>
        <w:spacing w:after="120" w:line="276" w:lineRule="auto"/>
        <w:rPr>
          <w:color w:val="000000" w:themeColor="text1"/>
          <w:lang w:eastAsia="en-US"/>
        </w:rPr>
      </w:pPr>
      <w:r w:rsidRPr="6999D43D">
        <w:rPr>
          <w:color w:val="000000" w:themeColor="text1"/>
          <w:lang w:eastAsia="en-US"/>
        </w:rPr>
        <w:t>3. Extrasul</w:t>
      </w:r>
      <w:r w:rsidRPr="6999D43D" w:rsidR="00455CD2">
        <w:rPr>
          <w:color w:val="000000" w:themeColor="text1"/>
          <w:lang w:eastAsia="en-US"/>
        </w:rPr>
        <w:t xml:space="preserve"> companiei,</w:t>
      </w:r>
      <w:r w:rsidRPr="6999D43D">
        <w:rPr>
          <w:color w:val="000000" w:themeColor="text1"/>
          <w:lang w:eastAsia="en-US"/>
        </w:rPr>
        <w:t xml:space="preserve"> </w:t>
      </w:r>
      <w:r w:rsidRPr="6999D43D" w:rsidR="00455CD2">
        <w:rPr>
          <w:color w:val="000000" w:themeColor="text1"/>
          <w:lang w:eastAsia="en-US"/>
        </w:rPr>
        <w:t xml:space="preserve">nu mai vechi de 3 luni de la data aplicării; </w:t>
      </w:r>
    </w:p>
    <w:p w:rsidRPr="00CE2F1A" w:rsidR="00AC5255" w:rsidP="6999D43D" w:rsidRDefault="00CD4823" w14:paraId="68766CCE" w14:textId="191BA800">
      <w:pPr>
        <w:snapToGrid w:val="0"/>
        <w:spacing w:after="120" w:line="276" w:lineRule="auto"/>
        <w:rPr>
          <w:color w:val="000000" w:themeColor="text1"/>
          <w:lang w:eastAsia="en-US"/>
        </w:rPr>
      </w:pPr>
      <w:r w:rsidRPr="6999D43D">
        <w:rPr>
          <w:color w:val="000000" w:themeColor="text1"/>
          <w:lang w:eastAsia="en-US"/>
        </w:rPr>
        <w:t>4</w:t>
      </w:r>
      <w:r w:rsidRPr="6999D43D" w:rsidR="00AC5255">
        <w:rPr>
          <w:color w:val="000000" w:themeColor="text1"/>
          <w:lang w:eastAsia="en-US"/>
        </w:rPr>
        <w:t>.</w:t>
      </w:r>
      <w:r w:rsidRPr="6999D43D" w:rsidR="005D28BA">
        <w:rPr>
          <w:color w:val="000000" w:themeColor="text1"/>
          <w:lang w:eastAsia="en-US"/>
        </w:rPr>
        <w:t xml:space="preserve"> </w:t>
      </w:r>
      <w:r w:rsidRPr="6999D43D" w:rsidR="00AC5255">
        <w:rPr>
          <w:color w:val="000000" w:themeColor="text1"/>
        </w:rPr>
        <w:t>Acte care confirmă dreptul la proprietate asupra bunurilor imobile/terenurilor: Contract de arendă/locațiune/comodat, Contract de vînzare-cumpărare, Extras din Registrul bunurilor imobile, Act de proprietate (după caz);</w:t>
      </w:r>
    </w:p>
    <w:p w:rsidRPr="00CE2F1A" w:rsidR="006A0F87" w:rsidP="6999D43D" w:rsidRDefault="00CD4823" w14:paraId="375B1258" w14:textId="072EF06E">
      <w:pPr>
        <w:snapToGrid w:val="0"/>
        <w:spacing w:after="120" w:line="276" w:lineRule="auto"/>
        <w:rPr>
          <w:lang w:eastAsia="en-US"/>
        </w:rPr>
      </w:pPr>
      <w:r w:rsidRPr="2FA0FAE0" w:rsidR="00CD4823">
        <w:rPr>
          <w:color w:val="000000" w:themeColor="text1" w:themeTint="FF" w:themeShade="FF"/>
          <w:lang w:eastAsia="en-US"/>
        </w:rPr>
        <w:t>5</w:t>
      </w:r>
      <w:r w:rsidRPr="2FA0FAE0" w:rsidR="00D2602A">
        <w:rPr>
          <w:color w:val="000000" w:themeColor="text1" w:themeTint="FF" w:themeShade="FF"/>
          <w:lang w:eastAsia="en-US"/>
        </w:rPr>
        <w:t>.</w:t>
      </w:r>
      <w:r w:rsidRPr="2FA0FAE0" w:rsidR="00455CD2">
        <w:rPr>
          <w:color w:val="000000" w:themeColor="text1" w:themeTint="FF" w:themeShade="FF"/>
          <w:lang w:eastAsia="en-US"/>
        </w:rPr>
        <w:t xml:space="preserve"> </w:t>
      </w:r>
      <w:r w:rsidRPr="2FA0FAE0" w:rsidR="00455CD2">
        <w:rPr>
          <w:lang w:eastAsia="en-US"/>
        </w:rPr>
        <w:t xml:space="preserve">Ultimul raport financiar înregistrat la </w:t>
      </w:r>
      <w:r w:rsidRPr="2FA0FAE0" w:rsidR="47FE2B91">
        <w:rPr>
          <w:lang w:eastAsia="en-US"/>
        </w:rPr>
        <w:t xml:space="preserve">Biroul Național de </w:t>
      </w:r>
      <w:r w:rsidRPr="2FA0FAE0" w:rsidR="00455CD2">
        <w:rPr>
          <w:lang w:eastAsia="en-US"/>
        </w:rPr>
        <w:t>Statistică</w:t>
      </w:r>
      <w:r w:rsidRPr="2FA0FAE0" w:rsidR="0068419B">
        <w:rPr>
          <w:lang w:eastAsia="en-US"/>
        </w:rPr>
        <w:t xml:space="preserve"> (anul 202</w:t>
      </w:r>
      <w:r w:rsidRPr="2FA0FAE0" w:rsidR="00CD4823">
        <w:rPr>
          <w:lang w:eastAsia="en-US"/>
        </w:rPr>
        <w:t>5</w:t>
      </w:r>
      <w:r w:rsidRPr="2FA0FAE0" w:rsidR="0068419B">
        <w:rPr>
          <w:lang w:eastAsia="en-US"/>
        </w:rPr>
        <w:t>)</w:t>
      </w:r>
      <w:r w:rsidRPr="2FA0FAE0" w:rsidR="00455CD2">
        <w:rPr>
          <w:lang w:eastAsia="en-US"/>
        </w:rPr>
        <w:t xml:space="preserve">; </w:t>
      </w:r>
    </w:p>
    <w:p w:rsidRPr="00CE2F1A" w:rsidR="006A0F87" w:rsidP="6999D43D" w:rsidRDefault="006A0F87" w14:paraId="1F105162" w14:textId="0786B21E">
      <w:pPr>
        <w:snapToGrid w:val="0"/>
        <w:spacing w:after="120" w:line="276" w:lineRule="auto"/>
        <w:rPr>
          <w:lang w:eastAsia="en-US"/>
        </w:rPr>
      </w:pPr>
      <w:r w:rsidRPr="6999D43D">
        <w:rPr>
          <w:lang w:eastAsia="en-US"/>
        </w:rPr>
        <w:t xml:space="preserve">6. </w:t>
      </w:r>
      <w:r w:rsidRPr="6999D43D">
        <w:rPr>
          <w:color w:val="000000" w:themeColor="text1"/>
        </w:rPr>
        <w:t>Pentru proiectele în care se solicită instalarea sistemelor fotovoltaice, Avizul de racordare eliberat de Premier Energy/Red Nord</w:t>
      </w:r>
      <w:r w:rsidRPr="6999D43D" w:rsidR="009749AD">
        <w:rPr>
          <w:color w:val="000000" w:themeColor="text1"/>
        </w:rPr>
        <w:t xml:space="preserve">, </w:t>
      </w:r>
      <w:r w:rsidRPr="6999D43D" w:rsidR="009749AD">
        <w:t>dacă acesta a fost obținut</w:t>
      </w:r>
      <w:r w:rsidRPr="6999D43D" w:rsidR="007C175F">
        <w:rPr>
          <w:color w:val="000000" w:themeColor="text1"/>
        </w:rPr>
        <w:t>;</w:t>
      </w:r>
      <w:r w:rsidRPr="6999D43D">
        <w:rPr>
          <w:color w:val="000000" w:themeColor="text1"/>
        </w:rPr>
        <w:t xml:space="preserve">  </w:t>
      </w:r>
    </w:p>
    <w:p w:rsidRPr="00CE2F1A" w:rsidR="00D2602A" w:rsidP="6999D43D" w:rsidRDefault="00AC5255" w14:paraId="21C4118A" w14:textId="35441290">
      <w:pPr>
        <w:snapToGrid w:val="0"/>
        <w:spacing w:after="120" w:line="276" w:lineRule="auto"/>
        <w:rPr>
          <w:color w:val="000000" w:themeColor="text1"/>
          <w:lang w:eastAsia="en-US"/>
        </w:rPr>
      </w:pPr>
      <w:r w:rsidRPr="6999D43D">
        <w:rPr>
          <w:color w:val="000000" w:themeColor="text1"/>
          <w:lang w:eastAsia="en-US"/>
        </w:rPr>
        <w:t>7</w:t>
      </w:r>
      <w:r w:rsidRPr="6999D43D" w:rsidR="00D2602A">
        <w:rPr>
          <w:color w:val="000000" w:themeColor="text1"/>
          <w:lang w:eastAsia="en-US"/>
        </w:rPr>
        <w:t>.</w:t>
      </w:r>
      <w:r w:rsidRPr="6999D43D" w:rsidR="00D513E5">
        <w:rPr>
          <w:color w:val="000000" w:themeColor="text1"/>
          <w:lang w:eastAsia="en-US"/>
        </w:rPr>
        <w:t xml:space="preserve"> </w:t>
      </w:r>
      <w:r w:rsidRPr="6999D43D" w:rsidR="00CD4823">
        <w:rPr>
          <w:lang w:eastAsia="en-US"/>
        </w:rPr>
        <w:t>O</w:t>
      </w:r>
      <w:r w:rsidRPr="6999D43D" w:rsidR="0068419B">
        <w:rPr>
          <w:lang w:eastAsia="en-US"/>
        </w:rPr>
        <w:t>fert</w:t>
      </w:r>
      <w:r w:rsidRPr="6999D43D" w:rsidR="00CD4823">
        <w:rPr>
          <w:lang w:eastAsia="en-US"/>
        </w:rPr>
        <w:t>ă</w:t>
      </w:r>
      <w:r w:rsidRPr="6999D43D" w:rsidR="0068419B">
        <w:rPr>
          <w:lang w:eastAsia="en-US"/>
        </w:rPr>
        <w:t xml:space="preserve"> </w:t>
      </w:r>
      <w:r w:rsidRPr="6999D43D" w:rsidR="00CD4823">
        <w:rPr>
          <w:lang w:eastAsia="en-US"/>
        </w:rPr>
        <w:t xml:space="preserve">de preț </w:t>
      </w:r>
      <w:r w:rsidRPr="6999D43D" w:rsidR="0068419B">
        <w:rPr>
          <w:lang w:eastAsia="en-US"/>
        </w:rPr>
        <w:t>de la furnizori de echipamente și servicii vizate în planul de achiziții;</w:t>
      </w:r>
    </w:p>
    <w:p w:rsidRPr="00CE2F1A" w:rsidR="00387CB0" w:rsidP="6999D43D" w:rsidRDefault="00AC5255" w14:paraId="7BA350B1" w14:textId="0838672E">
      <w:pPr>
        <w:snapToGrid w:val="0"/>
        <w:spacing w:after="120" w:line="276" w:lineRule="auto"/>
        <w:rPr>
          <w:lang w:eastAsia="en-US"/>
        </w:rPr>
      </w:pPr>
      <w:r w:rsidRPr="6999D43D">
        <w:rPr>
          <w:color w:val="000000" w:themeColor="text1"/>
          <w:lang w:eastAsia="en-US"/>
        </w:rPr>
        <w:t>8</w:t>
      </w:r>
      <w:r w:rsidRPr="6999D43D" w:rsidR="00D2602A">
        <w:rPr>
          <w:color w:val="000000" w:themeColor="text1"/>
          <w:lang w:eastAsia="en-US"/>
        </w:rPr>
        <w:t>.</w:t>
      </w:r>
      <w:r w:rsidRPr="6999D43D" w:rsidR="00D513E5">
        <w:rPr>
          <w:color w:val="000000" w:themeColor="text1"/>
          <w:lang w:eastAsia="en-US"/>
        </w:rPr>
        <w:t xml:space="preserve"> </w:t>
      </w:r>
      <w:r w:rsidRPr="6999D43D" w:rsidR="0068419B">
        <w:rPr>
          <w:lang w:eastAsia="en-US"/>
        </w:rPr>
        <w:t>Declarație pe proprie răspundere privind lipsa sau existența datoriilor fața de bugetul public, local și național), angajarea la vărsarea contribuției proprii, lipsei conflictului de interes cu reprezentanții donatorului și corectitudinea informației prezentate (</w:t>
      </w:r>
      <w:r w:rsidRPr="6999D43D" w:rsidR="0068419B">
        <w:rPr>
          <w:b/>
          <w:bCs/>
          <w:lang w:eastAsia="en-US"/>
        </w:rPr>
        <w:t xml:space="preserve">Anexa </w:t>
      </w:r>
      <w:r w:rsidRPr="6999D43D" w:rsidR="00536AC7">
        <w:rPr>
          <w:b/>
          <w:bCs/>
          <w:lang w:eastAsia="en-US"/>
        </w:rPr>
        <w:t>C</w:t>
      </w:r>
      <w:r w:rsidRPr="6999D43D" w:rsidR="0068419B">
        <w:rPr>
          <w:lang w:eastAsia="en-US"/>
        </w:rPr>
        <w:t>)</w:t>
      </w:r>
      <w:r w:rsidRPr="6999D43D" w:rsidR="00A6665E">
        <w:rPr>
          <w:lang w:eastAsia="en-US"/>
        </w:rPr>
        <w:t xml:space="preserve">. </w:t>
      </w:r>
    </w:p>
    <w:p w:rsidRPr="00A7667C" w:rsidR="00930B12" w:rsidP="6999D43D" w:rsidRDefault="00930B12" w14:paraId="7B14BFAA" w14:textId="01797943">
      <w:pPr>
        <w:spacing w:after="120" w:line="276" w:lineRule="auto"/>
        <w:rPr>
          <w:lang w:eastAsia="en-US"/>
        </w:rPr>
      </w:pPr>
    </w:p>
    <w:sectPr w:rsidRPr="00A7667C" w:rsidR="00930B12" w:rsidSect="004260E3">
      <w:footerReference w:type="default" r:id="rId18"/>
      <w:headerReference w:type="first" r:id="rId19"/>
      <w:pgSz w:w="11906" w:h="16838" w:orient="portrait"/>
      <w:pgMar w:top="993" w:right="1133"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CE2F1A" w:rsidR="00DE4E9C" w:rsidRDefault="00DE4E9C" w14:paraId="51733A24" w14:textId="77777777">
      <w:r w:rsidRPr="00CE2F1A">
        <w:separator/>
      </w:r>
    </w:p>
  </w:endnote>
  <w:endnote w:type="continuationSeparator" w:id="0">
    <w:p w:rsidRPr="00CE2F1A" w:rsidR="00DE4E9C" w:rsidRDefault="00DE4E9C" w14:paraId="71913611" w14:textId="77777777">
      <w:r w:rsidRPr="00CE2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z SemiLight">
    <w:altName w:val="Arial"/>
    <w:charset w:val="00"/>
    <w:family w:val="swiss"/>
    <w:pitch w:val="variable"/>
    <w:sig w:usb0="A00000E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z SemiBold">
    <w:altName w:val="Trebuchet MS"/>
    <w:panose1 w:val="00000000000000000000"/>
    <w:charset w:val="00"/>
    <w:family w:val="swiss"/>
    <w:notTrueType/>
    <w:pitch w:val="variable"/>
    <w:sig w:usb0="00000001" w:usb1="5000203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ro-RO"/>
      </w:rPr>
      <w:id w:val="266057884"/>
      <w:docPartObj>
        <w:docPartGallery w:val="Page Numbers (Bottom of Page)"/>
        <w:docPartUnique/>
      </w:docPartObj>
    </w:sdtPr>
    <w:sdtContent>
      <w:p w:rsidRPr="00CE2F1A" w:rsidR="004666D6" w:rsidRDefault="004666D6" w14:paraId="68CCEDE5" w14:textId="77777777">
        <w:pPr>
          <w:pStyle w:val="Footer"/>
          <w:jc w:val="right"/>
          <w:rPr>
            <w:lang w:val="ro-RO"/>
          </w:rPr>
        </w:pPr>
        <w:r w:rsidRPr="00CE2F1A">
          <w:rPr>
            <w:lang w:val="ro-RO"/>
          </w:rPr>
          <w:fldChar w:fldCharType="begin"/>
        </w:r>
        <w:r w:rsidRPr="00CE2F1A">
          <w:rPr>
            <w:lang w:val="ro-RO"/>
          </w:rPr>
          <w:instrText xml:space="preserve"> PAGE   \* MERGEFORMAT </w:instrText>
        </w:r>
        <w:r w:rsidRPr="00CE2F1A">
          <w:rPr>
            <w:lang w:val="ro-RO"/>
          </w:rPr>
          <w:fldChar w:fldCharType="separate"/>
        </w:r>
        <w:r w:rsidRPr="00CE2F1A">
          <w:rPr>
            <w:lang w:val="ro-RO"/>
          </w:rPr>
          <w:t>7</w:t>
        </w:r>
        <w:r w:rsidRPr="00CE2F1A">
          <w:rPr>
            <w:lang w:val="ro-RO"/>
          </w:rPr>
          <w:fldChar w:fldCharType="end"/>
        </w:r>
      </w:p>
    </w:sdtContent>
    <w:sdtEndPr>
      <w:rPr>
        <w:lang w:val="ro-RO"/>
      </w:rPr>
    </w:sdtEndPr>
  </w:sdt>
  <w:p w:rsidRPr="00CE2F1A" w:rsidR="004666D6" w:rsidRDefault="004666D6" w14:paraId="18CF4D53" w14:textId="77777777">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E2F1A" w:rsidR="00DE4E9C" w:rsidRDefault="00DE4E9C" w14:paraId="0D3809BB" w14:textId="77777777">
      <w:r w:rsidRPr="00CE2F1A">
        <w:separator/>
      </w:r>
    </w:p>
  </w:footnote>
  <w:footnote w:type="continuationSeparator" w:id="0">
    <w:p w:rsidRPr="00CE2F1A" w:rsidR="00DE4E9C" w:rsidRDefault="00DE4E9C" w14:paraId="7CB1006A" w14:textId="77777777">
      <w:r w:rsidRPr="00CE2F1A">
        <w:continuationSeparator/>
      </w:r>
    </w:p>
  </w:footnote>
  <w:footnote w:id="1">
    <w:p w:rsidRPr="00CE2F1A" w:rsidR="0EB8BD40" w:rsidP="003C09EB" w:rsidRDefault="0EB8BD40" w14:paraId="5292FB91" w14:textId="2A3D1EBA">
      <w:pPr>
        <w:pStyle w:val="FootnoteText"/>
        <w:ind w:left="567" w:hanging="283"/>
        <w:rPr>
          <w:sz w:val="18"/>
          <w:szCs w:val="18"/>
          <w:lang w:val="ro-RO"/>
        </w:rPr>
      </w:pPr>
      <w:r w:rsidRPr="00CE2F1A">
        <w:rPr>
          <w:rStyle w:val="FootnoteReference"/>
          <w:sz w:val="18"/>
          <w:szCs w:val="18"/>
          <w:lang w:val="ro-RO"/>
        </w:rPr>
        <w:footnoteRef/>
      </w:r>
      <w:r w:rsidRPr="00CE2F1A">
        <w:rPr>
          <w:sz w:val="18"/>
          <w:szCs w:val="18"/>
          <w:lang w:val="ro-RO"/>
        </w:rPr>
        <w:t xml:space="preserve"> Lista localităților selectate poate fi consultată la următorul link: </w:t>
      </w:r>
      <w:hyperlink w:tgtFrame="_blank" w:history="1" r:id="rId1">
        <w:r w:rsidRPr="00CE2F1A" w:rsidR="00221F68">
          <w:rPr>
            <w:rStyle w:val="Hyperlink"/>
            <w:sz w:val="18"/>
            <w:szCs w:val="18"/>
            <w:lang w:val="ro-RO"/>
          </w:rPr>
          <w:t>bit.ly/4vBXqSH</w:t>
        </w:r>
      </w:hyperlink>
    </w:p>
  </w:footnote>
  <w:footnote w:id="2">
    <w:p w:rsidRPr="00CE2F1A" w:rsidR="005D13C0" w:rsidP="003C09EB" w:rsidRDefault="005D13C0" w14:paraId="7035A027" w14:textId="77777777">
      <w:pPr>
        <w:pStyle w:val="FootnoteText"/>
        <w:ind w:left="360" w:hanging="90"/>
        <w:rPr>
          <w:lang w:val="ro-RO"/>
        </w:rPr>
      </w:pPr>
      <w:r w:rsidRPr="00CE2F1A">
        <w:rPr>
          <w:rStyle w:val="FootnoteReference"/>
          <w:sz w:val="18"/>
          <w:szCs w:val="18"/>
          <w:lang w:val="ro-RO"/>
        </w:rPr>
        <w:footnoteRef/>
      </w:r>
      <w:r w:rsidRPr="00CE2F1A">
        <w:rPr>
          <w:sz w:val="18"/>
          <w:szCs w:val="18"/>
          <w:lang w:val="ro-RO"/>
        </w:rPr>
        <w:t xml:space="preserve"> Folke, C (2006). "Resilience: The emergence of a perspective for social-ecological systems analyses". Global Environmental Change. 16 (3): 253–267.</w:t>
      </w:r>
    </w:p>
  </w:footnote>
  <w:footnote w:id="3">
    <w:p w:rsidRPr="00CD3197" w:rsidR="003C09EB" w:rsidP="003C09EB" w:rsidRDefault="003C09EB" w14:paraId="25840084" w14:textId="0E3C9309">
      <w:pPr>
        <w:pStyle w:val="FootnoteText"/>
        <w:ind w:left="426" w:hanging="69"/>
        <w:rPr>
          <w:rFonts w:cstheme="minorHAnsi"/>
          <w:sz w:val="18"/>
          <w:szCs w:val="18"/>
          <w:lang w:val="ro-RO"/>
        </w:rPr>
      </w:pPr>
      <w:r w:rsidRPr="00CD3197">
        <w:rPr>
          <w:rStyle w:val="FootnoteReference"/>
          <w:rFonts w:cstheme="minorHAnsi"/>
          <w:sz w:val="18"/>
          <w:szCs w:val="18"/>
          <w:lang w:val="ro-RO"/>
        </w:rPr>
        <w:footnoteRef/>
      </w:r>
      <w:r w:rsidRPr="00CD3197">
        <w:rPr>
          <w:rFonts w:cstheme="minorHAnsi"/>
          <w:sz w:val="18"/>
          <w:szCs w:val="18"/>
          <w:lang w:val="ro-RO"/>
        </w:rPr>
        <w:t xml:space="preserve"> </w:t>
      </w:r>
      <w:r w:rsidRPr="00CD3197">
        <w:rPr>
          <w:rFonts w:eastAsiaTheme="minorHAnsi" w:cstheme="minorHAnsi"/>
          <w:i/>
          <w:iCs/>
          <w:sz w:val="18"/>
          <w:szCs w:val="18"/>
          <w:lang w:val="ro-RO" w:eastAsia="en-US"/>
        </w:rPr>
        <w:t>Exemple: producerea compostului sau mulciului din resturi vegetale, transformarea reziduurilor agricole în biomasă, reutilizarea subproduselor agricole în procesul de producție, alte soluții de economie circulară care reduc deșeurile și contribuie la adaptarea la schimbările climatice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E2F1A" w:rsidR="004666D6" w:rsidP="004260E3" w:rsidRDefault="005F379A" w14:paraId="29DE2999" w14:textId="6A652C5E">
    <w:pPr>
      <w:pStyle w:val="Header"/>
      <w:jc w:val="center"/>
    </w:pPr>
    <w:r w:rsidRPr="00CE2F1A">
      <w:rPr>
        <w:b/>
        <w:bCs/>
        <w:noProof/>
      </w:rPr>
      <w:drawing>
        <wp:anchor distT="0" distB="0" distL="114300" distR="114300" simplePos="0" relativeHeight="251658240" behindDoc="1" locked="0" layoutInCell="1" allowOverlap="1" wp14:anchorId="4664125A" wp14:editId="20954D30">
          <wp:simplePos x="0" y="0"/>
          <wp:positionH relativeFrom="column">
            <wp:posOffset>391795</wp:posOffset>
          </wp:positionH>
          <wp:positionV relativeFrom="paragraph">
            <wp:posOffset>-608330</wp:posOffset>
          </wp:positionV>
          <wp:extent cx="5156835" cy="1124585"/>
          <wp:effectExtent l="0" t="0" r="0" b="5715"/>
          <wp:wrapTight wrapText="bothSides">
            <wp:wrapPolygon edited="0">
              <wp:start x="0" y="0"/>
              <wp:lineTo x="0" y="21466"/>
              <wp:lineTo x="21544" y="21466"/>
              <wp:lineTo x="21544" y="0"/>
              <wp:lineTo x="0" y="0"/>
            </wp:wrapPolygon>
          </wp:wrapTight>
          <wp:docPr id="1331279622" name="Picture 1" descr="A flag with a red and blu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79622" name="Picture 1" descr="A flag with a red and blue de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156835" cy="1124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5778"/>
    <w:multiLevelType w:val="hybridMultilevel"/>
    <w:tmpl w:val="967C7F5C"/>
    <w:lvl w:ilvl="0" w:tplc="53AC62EE">
      <w:start w:val="1"/>
      <w:numFmt w:val="decimal"/>
      <w:lvlText w:val="%1."/>
      <w:lvlJc w:val="left"/>
      <w:pPr>
        <w:ind w:left="720" w:hanging="360"/>
      </w:pPr>
    </w:lvl>
    <w:lvl w:ilvl="1" w:tplc="A6C67C9C">
      <w:start w:val="1"/>
      <w:numFmt w:val="lowerLetter"/>
      <w:lvlText w:val="%2."/>
      <w:lvlJc w:val="left"/>
      <w:pPr>
        <w:ind w:left="1440" w:hanging="360"/>
      </w:pPr>
    </w:lvl>
    <w:lvl w:ilvl="2" w:tplc="E4900BDE">
      <w:start w:val="1"/>
      <w:numFmt w:val="lowerRoman"/>
      <w:lvlText w:val="%3."/>
      <w:lvlJc w:val="right"/>
      <w:pPr>
        <w:ind w:left="2160" w:hanging="180"/>
      </w:pPr>
    </w:lvl>
    <w:lvl w:ilvl="3" w:tplc="AD1235CE">
      <w:start w:val="1"/>
      <w:numFmt w:val="decimal"/>
      <w:lvlText w:val="%4."/>
      <w:lvlJc w:val="left"/>
      <w:pPr>
        <w:ind w:left="2880" w:hanging="360"/>
      </w:pPr>
    </w:lvl>
    <w:lvl w:ilvl="4" w:tplc="8A986A6A">
      <w:start w:val="1"/>
      <w:numFmt w:val="lowerLetter"/>
      <w:lvlText w:val="%5."/>
      <w:lvlJc w:val="left"/>
      <w:pPr>
        <w:ind w:left="3600" w:hanging="360"/>
      </w:pPr>
    </w:lvl>
    <w:lvl w:ilvl="5" w:tplc="F7D2D2CA">
      <w:start w:val="1"/>
      <w:numFmt w:val="lowerRoman"/>
      <w:lvlText w:val="%6."/>
      <w:lvlJc w:val="right"/>
      <w:pPr>
        <w:ind w:left="4320" w:hanging="180"/>
      </w:pPr>
    </w:lvl>
    <w:lvl w:ilvl="6" w:tplc="436C1C62">
      <w:start w:val="1"/>
      <w:numFmt w:val="decimal"/>
      <w:lvlText w:val="%7."/>
      <w:lvlJc w:val="left"/>
      <w:pPr>
        <w:ind w:left="5040" w:hanging="360"/>
      </w:pPr>
    </w:lvl>
    <w:lvl w:ilvl="7" w:tplc="30FA74FA">
      <w:start w:val="1"/>
      <w:numFmt w:val="lowerLetter"/>
      <w:lvlText w:val="%8."/>
      <w:lvlJc w:val="left"/>
      <w:pPr>
        <w:ind w:left="5760" w:hanging="360"/>
      </w:pPr>
    </w:lvl>
    <w:lvl w:ilvl="8" w:tplc="2EBAD9D0">
      <w:start w:val="1"/>
      <w:numFmt w:val="lowerRoman"/>
      <w:lvlText w:val="%9."/>
      <w:lvlJc w:val="right"/>
      <w:pPr>
        <w:ind w:left="6480" w:hanging="180"/>
      </w:pPr>
    </w:lvl>
  </w:abstractNum>
  <w:abstractNum w:abstractNumId="1" w15:restartNumberingAfterBreak="0">
    <w:nsid w:val="23BA5CB0"/>
    <w:multiLevelType w:val="hybridMultilevel"/>
    <w:tmpl w:val="CB143C5E"/>
    <w:lvl w:ilvl="0" w:tplc="F91AEC82">
      <w:numFmt w:val="bullet"/>
      <w:lvlText w:val="-"/>
      <w:lvlJc w:val="left"/>
      <w:pPr>
        <w:ind w:left="720" w:hanging="360"/>
      </w:pPr>
      <w:rPr>
        <w:rFonts w:hint="default" w:ascii="Taz SemiLight" w:hAnsi="Taz SemiLight"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B2E4FED"/>
    <w:multiLevelType w:val="hybridMultilevel"/>
    <w:tmpl w:val="B330D1CA"/>
    <w:lvl w:ilvl="0" w:tplc="F8068CF2">
      <w:start w:val="1"/>
      <w:numFmt w:val="bullet"/>
      <w:lvlText w:val=""/>
      <w:lvlJc w:val="left"/>
      <w:pPr>
        <w:ind w:left="1080" w:hanging="360"/>
      </w:pPr>
      <w:rPr>
        <w:rFonts w:hint="default" w:ascii="Wingdings 2" w:hAnsi="Wingdings 2"/>
        <w:color w:val="4472C4" w:themeColor="accent1"/>
      </w:rPr>
    </w:lvl>
    <w:lvl w:ilvl="1" w:tplc="04190003" w:tentative="1">
      <w:start w:val="1"/>
      <w:numFmt w:val="bullet"/>
      <w:lvlText w:val="o"/>
      <w:lvlJc w:val="left"/>
      <w:pPr>
        <w:ind w:left="1800" w:hanging="360"/>
      </w:pPr>
      <w:rPr>
        <w:rFonts w:hint="default" w:ascii="Courier New" w:hAnsi="Courier New" w:cs="Courier New"/>
      </w:rPr>
    </w:lvl>
    <w:lvl w:ilvl="2" w:tplc="04190005" w:tentative="1">
      <w:start w:val="1"/>
      <w:numFmt w:val="bullet"/>
      <w:lvlText w:val=""/>
      <w:lvlJc w:val="left"/>
      <w:pPr>
        <w:ind w:left="2520" w:hanging="360"/>
      </w:pPr>
      <w:rPr>
        <w:rFonts w:hint="default" w:ascii="Wingdings" w:hAnsi="Wingdings"/>
      </w:rPr>
    </w:lvl>
    <w:lvl w:ilvl="3" w:tplc="04190001" w:tentative="1">
      <w:start w:val="1"/>
      <w:numFmt w:val="bullet"/>
      <w:lvlText w:val=""/>
      <w:lvlJc w:val="left"/>
      <w:pPr>
        <w:ind w:left="3240" w:hanging="360"/>
      </w:pPr>
      <w:rPr>
        <w:rFonts w:hint="default" w:ascii="Symbol" w:hAnsi="Symbol"/>
      </w:rPr>
    </w:lvl>
    <w:lvl w:ilvl="4" w:tplc="04190003" w:tentative="1">
      <w:start w:val="1"/>
      <w:numFmt w:val="bullet"/>
      <w:lvlText w:val="o"/>
      <w:lvlJc w:val="left"/>
      <w:pPr>
        <w:ind w:left="3960" w:hanging="360"/>
      </w:pPr>
      <w:rPr>
        <w:rFonts w:hint="default" w:ascii="Courier New" w:hAnsi="Courier New" w:cs="Courier New"/>
      </w:rPr>
    </w:lvl>
    <w:lvl w:ilvl="5" w:tplc="04190005" w:tentative="1">
      <w:start w:val="1"/>
      <w:numFmt w:val="bullet"/>
      <w:lvlText w:val=""/>
      <w:lvlJc w:val="left"/>
      <w:pPr>
        <w:ind w:left="4680" w:hanging="360"/>
      </w:pPr>
      <w:rPr>
        <w:rFonts w:hint="default" w:ascii="Wingdings" w:hAnsi="Wingdings"/>
      </w:rPr>
    </w:lvl>
    <w:lvl w:ilvl="6" w:tplc="04190001" w:tentative="1">
      <w:start w:val="1"/>
      <w:numFmt w:val="bullet"/>
      <w:lvlText w:val=""/>
      <w:lvlJc w:val="left"/>
      <w:pPr>
        <w:ind w:left="5400" w:hanging="360"/>
      </w:pPr>
      <w:rPr>
        <w:rFonts w:hint="default" w:ascii="Symbol" w:hAnsi="Symbol"/>
      </w:rPr>
    </w:lvl>
    <w:lvl w:ilvl="7" w:tplc="04190003" w:tentative="1">
      <w:start w:val="1"/>
      <w:numFmt w:val="bullet"/>
      <w:lvlText w:val="o"/>
      <w:lvlJc w:val="left"/>
      <w:pPr>
        <w:ind w:left="6120" w:hanging="360"/>
      </w:pPr>
      <w:rPr>
        <w:rFonts w:hint="default" w:ascii="Courier New" w:hAnsi="Courier New" w:cs="Courier New"/>
      </w:rPr>
    </w:lvl>
    <w:lvl w:ilvl="8" w:tplc="04190005" w:tentative="1">
      <w:start w:val="1"/>
      <w:numFmt w:val="bullet"/>
      <w:lvlText w:val=""/>
      <w:lvlJc w:val="left"/>
      <w:pPr>
        <w:ind w:left="6840" w:hanging="360"/>
      </w:pPr>
      <w:rPr>
        <w:rFonts w:hint="default" w:ascii="Wingdings" w:hAnsi="Wingdings"/>
      </w:rPr>
    </w:lvl>
  </w:abstractNum>
  <w:abstractNum w:abstractNumId="3" w15:restartNumberingAfterBreak="0">
    <w:nsid w:val="2C4D332C"/>
    <w:multiLevelType w:val="hybridMultilevel"/>
    <w:tmpl w:val="3D4AD2C8"/>
    <w:lvl w:ilvl="0" w:tplc="71240508">
      <w:start w:val="2"/>
      <w:numFmt w:val="bullet"/>
      <w:lvlText w:val="-"/>
      <w:lvlJc w:val="left"/>
      <w:pPr>
        <w:ind w:left="1080" w:hanging="360"/>
      </w:pPr>
      <w:rPr>
        <w:rFonts w:hint="default" w:ascii="Taz SemiLight" w:hAnsi="Taz SemiLight" w:eastAsiaTheme="minorHAnsi" w:cstheme="minorBidi"/>
      </w:rPr>
    </w:lvl>
    <w:lvl w:ilvl="1" w:tplc="04190003" w:tentative="1">
      <w:start w:val="1"/>
      <w:numFmt w:val="bullet"/>
      <w:lvlText w:val="o"/>
      <w:lvlJc w:val="left"/>
      <w:pPr>
        <w:ind w:left="1800" w:hanging="360"/>
      </w:pPr>
      <w:rPr>
        <w:rFonts w:hint="default" w:ascii="Courier New" w:hAnsi="Courier New" w:cs="Courier New"/>
      </w:rPr>
    </w:lvl>
    <w:lvl w:ilvl="2" w:tplc="04190005" w:tentative="1">
      <w:start w:val="1"/>
      <w:numFmt w:val="bullet"/>
      <w:lvlText w:val=""/>
      <w:lvlJc w:val="left"/>
      <w:pPr>
        <w:ind w:left="2520" w:hanging="360"/>
      </w:pPr>
      <w:rPr>
        <w:rFonts w:hint="default" w:ascii="Wingdings" w:hAnsi="Wingdings"/>
      </w:rPr>
    </w:lvl>
    <w:lvl w:ilvl="3" w:tplc="04190001" w:tentative="1">
      <w:start w:val="1"/>
      <w:numFmt w:val="bullet"/>
      <w:lvlText w:val=""/>
      <w:lvlJc w:val="left"/>
      <w:pPr>
        <w:ind w:left="3240" w:hanging="360"/>
      </w:pPr>
      <w:rPr>
        <w:rFonts w:hint="default" w:ascii="Symbol" w:hAnsi="Symbol"/>
      </w:rPr>
    </w:lvl>
    <w:lvl w:ilvl="4" w:tplc="04190003" w:tentative="1">
      <w:start w:val="1"/>
      <w:numFmt w:val="bullet"/>
      <w:lvlText w:val="o"/>
      <w:lvlJc w:val="left"/>
      <w:pPr>
        <w:ind w:left="3960" w:hanging="360"/>
      </w:pPr>
      <w:rPr>
        <w:rFonts w:hint="default" w:ascii="Courier New" w:hAnsi="Courier New" w:cs="Courier New"/>
      </w:rPr>
    </w:lvl>
    <w:lvl w:ilvl="5" w:tplc="04190005" w:tentative="1">
      <w:start w:val="1"/>
      <w:numFmt w:val="bullet"/>
      <w:lvlText w:val=""/>
      <w:lvlJc w:val="left"/>
      <w:pPr>
        <w:ind w:left="4680" w:hanging="360"/>
      </w:pPr>
      <w:rPr>
        <w:rFonts w:hint="default" w:ascii="Wingdings" w:hAnsi="Wingdings"/>
      </w:rPr>
    </w:lvl>
    <w:lvl w:ilvl="6" w:tplc="04190001" w:tentative="1">
      <w:start w:val="1"/>
      <w:numFmt w:val="bullet"/>
      <w:lvlText w:val=""/>
      <w:lvlJc w:val="left"/>
      <w:pPr>
        <w:ind w:left="5400" w:hanging="360"/>
      </w:pPr>
      <w:rPr>
        <w:rFonts w:hint="default" w:ascii="Symbol" w:hAnsi="Symbol"/>
      </w:rPr>
    </w:lvl>
    <w:lvl w:ilvl="7" w:tplc="04190003" w:tentative="1">
      <w:start w:val="1"/>
      <w:numFmt w:val="bullet"/>
      <w:lvlText w:val="o"/>
      <w:lvlJc w:val="left"/>
      <w:pPr>
        <w:ind w:left="6120" w:hanging="360"/>
      </w:pPr>
      <w:rPr>
        <w:rFonts w:hint="default" w:ascii="Courier New" w:hAnsi="Courier New" w:cs="Courier New"/>
      </w:rPr>
    </w:lvl>
    <w:lvl w:ilvl="8" w:tplc="04190005" w:tentative="1">
      <w:start w:val="1"/>
      <w:numFmt w:val="bullet"/>
      <w:lvlText w:val=""/>
      <w:lvlJc w:val="left"/>
      <w:pPr>
        <w:ind w:left="6840" w:hanging="360"/>
      </w:pPr>
      <w:rPr>
        <w:rFonts w:hint="default" w:ascii="Wingdings" w:hAnsi="Wingdings"/>
      </w:rPr>
    </w:lvl>
  </w:abstractNum>
  <w:abstractNum w:abstractNumId="4" w15:restartNumberingAfterBreak="0">
    <w:nsid w:val="3316962A"/>
    <w:multiLevelType w:val="hybridMultilevel"/>
    <w:tmpl w:val="E19A8316"/>
    <w:lvl w:ilvl="0" w:tplc="56EA9F8E">
      <w:start w:val="1"/>
      <w:numFmt w:val="bullet"/>
      <w:lvlText w:val=""/>
      <w:lvlJc w:val="left"/>
      <w:pPr>
        <w:ind w:left="717" w:hanging="360"/>
      </w:pPr>
      <w:rPr>
        <w:rFonts w:hint="default" w:ascii="Symbol" w:hAnsi="Symbol"/>
      </w:rPr>
    </w:lvl>
    <w:lvl w:ilvl="1" w:tplc="B138579E">
      <w:start w:val="1"/>
      <w:numFmt w:val="lowerLetter"/>
      <w:lvlText w:val="%2."/>
      <w:lvlJc w:val="left"/>
      <w:pPr>
        <w:ind w:left="1437" w:hanging="360"/>
      </w:pPr>
    </w:lvl>
    <w:lvl w:ilvl="2" w:tplc="BFEE8A8A">
      <w:start w:val="1"/>
      <w:numFmt w:val="lowerRoman"/>
      <w:lvlText w:val="%3."/>
      <w:lvlJc w:val="right"/>
      <w:pPr>
        <w:ind w:left="2157" w:hanging="180"/>
      </w:pPr>
    </w:lvl>
    <w:lvl w:ilvl="3" w:tplc="30D82054">
      <w:start w:val="1"/>
      <w:numFmt w:val="decimal"/>
      <w:lvlText w:val="%4."/>
      <w:lvlJc w:val="left"/>
      <w:pPr>
        <w:ind w:left="2877" w:hanging="360"/>
      </w:pPr>
    </w:lvl>
    <w:lvl w:ilvl="4" w:tplc="B26C4582">
      <w:start w:val="1"/>
      <w:numFmt w:val="lowerLetter"/>
      <w:lvlText w:val="%5."/>
      <w:lvlJc w:val="left"/>
      <w:pPr>
        <w:ind w:left="3597" w:hanging="360"/>
      </w:pPr>
    </w:lvl>
    <w:lvl w:ilvl="5" w:tplc="0588AF6E">
      <w:start w:val="1"/>
      <w:numFmt w:val="lowerRoman"/>
      <w:lvlText w:val="%6."/>
      <w:lvlJc w:val="right"/>
      <w:pPr>
        <w:ind w:left="4317" w:hanging="180"/>
      </w:pPr>
    </w:lvl>
    <w:lvl w:ilvl="6" w:tplc="92369E0E">
      <w:start w:val="1"/>
      <w:numFmt w:val="decimal"/>
      <w:lvlText w:val="%7."/>
      <w:lvlJc w:val="left"/>
      <w:pPr>
        <w:ind w:left="5037" w:hanging="360"/>
      </w:pPr>
    </w:lvl>
    <w:lvl w:ilvl="7" w:tplc="E8547A62">
      <w:start w:val="1"/>
      <w:numFmt w:val="lowerLetter"/>
      <w:lvlText w:val="%8."/>
      <w:lvlJc w:val="left"/>
      <w:pPr>
        <w:ind w:left="5757" w:hanging="360"/>
      </w:pPr>
    </w:lvl>
    <w:lvl w:ilvl="8" w:tplc="6472C910">
      <w:start w:val="1"/>
      <w:numFmt w:val="lowerRoman"/>
      <w:lvlText w:val="%9."/>
      <w:lvlJc w:val="right"/>
      <w:pPr>
        <w:ind w:left="6477" w:hanging="180"/>
      </w:pPr>
    </w:lvl>
  </w:abstractNum>
  <w:abstractNum w:abstractNumId="5" w15:restartNumberingAfterBreak="0">
    <w:nsid w:val="3A470594"/>
    <w:multiLevelType w:val="hybridMultilevel"/>
    <w:tmpl w:val="D4B6D4F8"/>
    <w:lvl w:ilvl="0" w:tplc="ADEA7EA4">
      <w:start w:val="1"/>
      <w:numFmt w:val="bullet"/>
      <w:lvlText w:val=""/>
      <w:lvlJc w:val="left"/>
      <w:pPr>
        <w:ind w:left="720" w:hanging="360"/>
      </w:pPr>
      <w:rPr>
        <w:rFonts w:hint="default" w:ascii="Symbol" w:hAnsi="Symbol"/>
        <w:color w:val="auto"/>
      </w:rPr>
    </w:lvl>
    <w:lvl w:ilvl="1" w:tplc="B15CC112" w:tentative="1">
      <w:start w:val="1"/>
      <w:numFmt w:val="bullet"/>
      <w:lvlText w:val="•"/>
      <w:lvlJc w:val="left"/>
      <w:pPr>
        <w:tabs>
          <w:tab w:val="num" w:pos="1440"/>
        </w:tabs>
        <w:ind w:left="1440" w:hanging="360"/>
      </w:pPr>
      <w:rPr>
        <w:rFonts w:hint="default" w:ascii="Arial" w:hAnsi="Arial"/>
      </w:rPr>
    </w:lvl>
    <w:lvl w:ilvl="2" w:tplc="4F889B3E" w:tentative="1">
      <w:start w:val="1"/>
      <w:numFmt w:val="bullet"/>
      <w:lvlText w:val="•"/>
      <w:lvlJc w:val="left"/>
      <w:pPr>
        <w:tabs>
          <w:tab w:val="num" w:pos="2160"/>
        </w:tabs>
        <w:ind w:left="2160" w:hanging="360"/>
      </w:pPr>
      <w:rPr>
        <w:rFonts w:hint="default" w:ascii="Arial" w:hAnsi="Arial"/>
      </w:rPr>
    </w:lvl>
    <w:lvl w:ilvl="3" w:tplc="3F785A9A" w:tentative="1">
      <w:start w:val="1"/>
      <w:numFmt w:val="bullet"/>
      <w:lvlText w:val="•"/>
      <w:lvlJc w:val="left"/>
      <w:pPr>
        <w:tabs>
          <w:tab w:val="num" w:pos="2880"/>
        </w:tabs>
        <w:ind w:left="2880" w:hanging="360"/>
      </w:pPr>
      <w:rPr>
        <w:rFonts w:hint="default" w:ascii="Arial" w:hAnsi="Arial"/>
      </w:rPr>
    </w:lvl>
    <w:lvl w:ilvl="4" w:tplc="277E63D0" w:tentative="1">
      <w:start w:val="1"/>
      <w:numFmt w:val="bullet"/>
      <w:lvlText w:val="•"/>
      <w:lvlJc w:val="left"/>
      <w:pPr>
        <w:tabs>
          <w:tab w:val="num" w:pos="3600"/>
        </w:tabs>
        <w:ind w:left="3600" w:hanging="360"/>
      </w:pPr>
      <w:rPr>
        <w:rFonts w:hint="default" w:ascii="Arial" w:hAnsi="Arial"/>
      </w:rPr>
    </w:lvl>
    <w:lvl w:ilvl="5" w:tplc="B78C19D4" w:tentative="1">
      <w:start w:val="1"/>
      <w:numFmt w:val="bullet"/>
      <w:lvlText w:val="•"/>
      <w:lvlJc w:val="left"/>
      <w:pPr>
        <w:tabs>
          <w:tab w:val="num" w:pos="4320"/>
        </w:tabs>
        <w:ind w:left="4320" w:hanging="360"/>
      </w:pPr>
      <w:rPr>
        <w:rFonts w:hint="default" w:ascii="Arial" w:hAnsi="Arial"/>
      </w:rPr>
    </w:lvl>
    <w:lvl w:ilvl="6" w:tplc="27600A5C" w:tentative="1">
      <w:start w:val="1"/>
      <w:numFmt w:val="bullet"/>
      <w:lvlText w:val="•"/>
      <w:lvlJc w:val="left"/>
      <w:pPr>
        <w:tabs>
          <w:tab w:val="num" w:pos="5040"/>
        </w:tabs>
        <w:ind w:left="5040" w:hanging="360"/>
      </w:pPr>
      <w:rPr>
        <w:rFonts w:hint="default" w:ascii="Arial" w:hAnsi="Arial"/>
      </w:rPr>
    </w:lvl>
    <w:lvl w:ilvl="7" w:tplc="E3FC0090" w:tentative="1">
      <w:start w:val="1"/>
      <w:numFmt w:val="bullet"/>
      <w:lvlText w:val="•"/>
      <w:lvlJc w:val="left"/>
      <w:pPr>
        <w:tabs>
          <w:tab w:val="num" w:pos="5760"/>
        </w:tabs>
        <w:ind w:left="5760" w:hanging="360"/>
      </w:pPr>
      <w:rPr>
        <w:rFonts w:hint="default" w:ascii="Arial" w:hAnsi="Arial"/>
      </w:rPr>
    </w:lvl>
    <w:lvl w:ilvl="8" w:tplc="DA6299AA"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3B0F7498"/>
    <w:multiLevelType w:val="hybridMultilevel"/>
    <w:tmpl w:val="2878C6BE"/>
    <w:lvl w:ilvl="0" w:tplc="F8068CF2">
      <w:start w:val="1"/>
      <w:numFmt w:val="bullet"/>
      <w:lvlText w:val=""/>
      <w:lvlJc w:val="left"/>
      <w:pPr>
        <w:ind w:left="720" w:hanging="360"/>
      </w:pPr>
      <w:rPr>
        <w:rFonts w:hint="default" w:ascii="Wingdings 2" w:hAnsi="Wingdings 2"/>
        <w:color w:val="4472C4" w:themeColor="accent1"/>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7" w15:restartNumberingAfterBreak="0">
    <w:nsid w:val="413B2FC9"/>
    <w:multiLevelType w:val="hybridMultilevel"/>
    <w:tmpl w:val="D5F6FBA0"/>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8" w15:restartNumberingAfterBreak="0">
    <w:nsid w:val="44D677F0"/>
    <w:multiLevelType w:val="hybridMultilevel"/>
    <w:tmpl w:val="FE860A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901734F"/>
    <w:multiLevelType w:val="hybridMultilevel"/>
    <w:tmpl w:val="7200DD78"/>
    <w:lvl w:ilvl="0" w:tplc="B044C4CC">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0" w15:restartNumberingAfterBreak="0">
    <w:nsid w:val="4A1E25A7"/>
    <w:multiLevelType w:val="hybridMultilevel"/>
    <w:tmpl w:val="853E002A"/>
    <w:lvl w:ilvl="0" w:tplc="B5EE0560">
      <w:start w:val="1"/>
      <w:numFmt w:val="bullet"/>
      <w:lvlText w:val=""/>
      <w:lvlJc w:val="left"/>
      <w:pPr>
        <w:ind w:left="2160" w:hanging="360"/>
      </w:pPr>
      <w:rPr>
        <w:rFonts w:ascii="Symbol" w:hAnsi="Symbol"/>
      </w:rPr>
    </w:lvl>
    <w:lvl w:ilvl="1" w:tplc="AEA20D84">
      <w:start w:val="1"/>
      <w:numFmt w:val="bullet"/>
      <w:lvlText w:val=""/>
      <w:lvlJc w:val="left"/>
      <w:pPr>
        <w:ind w:left="2160" w:hanging="360"/>
      </w:pPr>
      <w:rPr>
        <w:rFonts w:ascii="Symbol" w:hAnsi="Symbol"/>
      </w:rPr>
    </w:lvl>
    <w:lvl w:ilvl="2" w:tplc="CC705CAE">
      <w:start w:val="1"/>
      <w:numFmt w:val="bullet"/>
      <w:lvlText w:val=""/>
      <w:lvlJc w:val="left"/>
      <w:pPr>
        <w:ind w:left="2160" w:hanging="360"/>
      </w:pPr>
      <w:rPr>
        <w:rFonts w:ascii="Symbol" w:hAnsi="Symbol"/>
      </w:rPr>
    </w:lvl>
    <w:lvl w:ilvl="3" w:tplc="11DC9384">
      <w:start w:val="1"/>
      <w:numFmt w:val="bullet"/>
      <w:lvlText w:val=""/>
      <w:lvlJc w:val="left"/>
      <w:pPr>
        <w:ind w:left="2160" w:hanging="360"/>
      </w:pPr>
      <w:rPr>
        <w:rFonts w:ascii="Symbol" w:hAnsi="Symbol"/>
      </w:rPr>
    </w:lvl>
    <w:lvl w:ilvl="4" w:tplc="B7A24B0A">
      <w:start w:val="1"/>
      <w:numFmt w:val="bullet"/>
      <w:lvlText w:val=""/>
      <w:lvlJc w:val="left"/>
      <w:pPr>
        <w:ind w:left="2160" w:hanging="360"/>
      </w:pPr>
      <w:rPr>
        <w:rFonts w:ascii="Symbol" w:hAnsi="Symbol"/>
      </w:rPr>
    </w:lvl>
    <w:lvl w:ilvl="5" w:tplc="22A2F358">
      <w:start w:val="1"/>
      <w:numFmt w:val="bullet"/>
      <w:lvlText w:val=""/>
      <w:lvlJc w:val="left"/>
      <w:pPr>
        <w:ind w:left="2160" w:hanging="360"/>
      </w:pPr>
      <w:rPr>
        <w:rFonts w:ascii="Symbol" w:hAnsi="Symbol"/>
      </w:rPr>
    </w:lvl>
    <w:lvl w:ilvl="6" w:tplc="0380C0C2">
      <w:start w:val="1"/>
      <w:numFmt w:val="bullet"/>
      <w:lvlText w:val=""/>
      <w:lvlJc w:val="left"/>
      <w:pPr>
        <w:ind w:left="2160" w:hanging="360"/>
      </w:pPr>
      <w:rPr>
        <w:rFonts w:ascii="Symbol" w:hAnsi="Symbol"/>
      </w:rPr>
    </w:lvl>
    <w:lvl w:ilvl="7" w:tplc="7B62BC92">
      <w:start w:val="1"/>
      <w:numFmt w:val="bullet"/>
      <w:lvlText w:val=""/>
      <w:lvlJc w:val="left"/>
      <w:pPr>
        <w:ind w:left="2160" w:hanging="360"/>
      </w:pPr>
      <w:rPr>
        <w:rFonts w:ascii="Symbol" w:hAnsi="Symbol"/>
      </w:rPr>
    </w:lvl>
    <w:lvl w:ilvl="8" w:tplc="AA74D73E">
      <w:start w:val="1"/>
      <w:numFmt w:val="bullet"/>
      <w:lvlText w:val=""/>
      <w:lvlJc w:val="left"/>
      <w:pPr>
        <w:ind w:left="2160" w:hanging="360"/>
      </w:pPr>
      <w:rPr>
        <w:rFonts w:ascii="Symbol" w:hAnsi="Symbol"/>
      </w:rPr>
    </w:lvl>
  </w:abstractNum>
  <w:abstractNum w:abstractNumId="11" w15:restartNumberingAfterBreak="0">
    <w:nsid w:val="4B0F99C7"/>
    <w:multiLevelType w:val="hybridMultilevel"/>
    <w:tmpl w:val="6E204F06"/>
    <w:lvl w:ilvl="0" w:tplc="2F4A8AAA">
      <w:start w:val="1"/>
      <w:numFmt w:val="decimal"/>
      <w:lvlText w:val="%1."/>
      <w:lvlJc w:val="left"/>
      <w:pPr>
        <w:ind w:left="720" w:hanging="360"/>
      </w:pPr>
    </w:lvl>
    <w:lvl w:ilvl="1" w:tplc="3CF88978">
      <w:start w:val="1"/>
      <w:numFmt w:val="lowerLetter"/>
      <w:lvlText w:val="%2."/>
      <w:lvlJc w:val="left"/>
      <w:pPr>
        <w:ind w:left="1440" w:hanging="360"/>
      </w:pPr>
    </w:lvl>
    <w:lvl w:ilvl="2" w:tplc="5FB4D65A">
      <w:start w:val="1"/>
      <w:numFmt w:val="lowerRoman"/>
      <w:lvlText w:val="%3."/>
      <w:lvlJc w:val="right"/>
      <w:pPr>
        <w:ind w:left="2160" w:hanging="180"/>
      </w:pPr>
    </w:lvl>
    <w:lvl w:ilvl="3" w:tplc="F372DDB6">
      <w:start w:val="1"/>
      <w:numFmt w:val="decimal"/>
      <w:lvlText w:val="%4."/>
      <w:lvlJc w:val="left"/>
      <w:pPr>
        <w:ind w:left="2880" w:hanging="360"/>
      </w:pPr>
    </w:lvl>
    <w:lvl w:ilvl="4" w:tplc="53487116">
      <w:start w:val="1"/>
      <w:numFmt w:val="lowerLetter"/>
      <w:lvlText w:val="%5."/>
      <w:lvlJc w:val="left"/>
      <w:pPr>
        <w:ind w:left="3600" w:hanging="360"/>
      </w:pPr>
    </w:lvl>
    <w:lvl w:ilvl="5" w:tplc="EB6ACE50">
      <w:start w:val="1"/>
      <w:numFmt w:val="lowerRoman"/>
      <w:lvlText w:val="%6."/>
      <w:lvlJc w:val="right"/>
      <w:pPr>
        <w:ind w:left="4320" w:hanging="180"/>
      </w:pPr>
    </w:lvl>
    <w:lvl w:ilvl="6" w:tplc="78747E00">
      <w:start w:val="1"/>
      <w:numFmt w:val="decimal"/>
      <w:lvlText w:val="%7."/>
      <w:lvlJc w:val="left"/>
      <w:pPr>
        <w:ind w:left="5040" w:hanging="360"/>
      </w:pPr>
    </w:lvl>
    <w:lvl w:ilvl="7" w:tplc="2716F528">
      <w:start w:val="1"/>
      <w:numFmt w:val="lowerLetter"/>
      <w:lvlText w:val="%8."/>
      <w:lvlJc w:val="left"/>
      <w:pPr>
        <w:ind w:left="5760" w:hanging="360"/>
      </w:pPr>
    </w:lvl>
    <w:lvl w:ilvl="8" w:tplc="C0E8F5C0">
      <w:start w:val="1"/>
      <w:numFmt w:val="lowerRoman"/>
      <w:lvlText w:val="%9."/>
      <w:lvlJc w:val="right"/>
      <w:pPr>
        <w:ind w:left="6480" w:hanging="180"/>
      </w:pPr>
    </w:lvl>
  </w:abstractNum>
  <w:abstractNum w:abstractNumId="12" w15:restartNumberingAfterBreak="0">
    <w:nsid w:val="4EF549A0"/>
    <w:multiLevelType w:val="multilevel"/>
    <w:tmpl w:val="AC5CCE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3F5745"/>
    <w:multiLevelType w:val="hybridMultilevel"/>
    <w:tmpl w:val="AB6E1892"/>
    <w:lvl w:ilvl="0" w:tplc="6DA49D40">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C5520"/>
    <w:multiLevelType w:val="hybridMultilevel"/>
    <w:tmpl w:val="EE5E465E"/>
    <w:lvl w:ilvl="0" w:tplc="D400B4FA">
      <w:start w:val="1"/>
      <w:numFmt w:val="bullet"/>
      <w:lvlText w:val=""/>
      <w:lvlJc w:val="left"/>
      <w:pPr>
        <w:ind w:left="2160" w:hanging="360"/>
      </w:pPr>
      <w:rPr>
        <w:rFonts w:ascii="Symbol" w:hAnsi="Symbol"/>
      </w:rPr>
    </w:lvl>
    <w:lvl w:ilvl="1" w:tplc="5B30CBE8">
      <w:start w:val="1"/>
      <w:numFmt w:val="bullet"/>
      <w:lvlText w:val=""/>
      <w:lvlJc w:val="left"/>
      <w:pPr>
        <w:ind w:left="2160" w:hanging="360"/>
      </w:pPr>
      <w:rPr>
        <w:rFonts w:ascii="Symbol" w:hAnsi="Symbol"/>
      </w:rPr>
    </w:lvl>
    <w:lvl w:ilvl="2" w:tplc="1026BE70">
      <w:start w:val="1"/>
      <w:numFmt w:val="bullet"/>
      <w:lvlText w:val=""/>
      <w:lvlJc w:val="left"/>
      <w:pPr>
        <w:ind w:left="2160" w:hanging="360"/>
      </w:pPr>
      <w:rPr>
        <w:rFonts w:ascii="Symbol" w:hAnsi="Symbol"/>
      </w:rPr>
    </w:lvl>
    <w:lvl w:ilvl="3" w:tplc="56405602">
      <w:start w:val="1"/>
      <w:numFmt w:val="bullet"/>
      <w:lvlText w:val=""/>
      <w:lvlJc w:val="left"/>
      <w:pPr>
        <w:ind w:left="2160" w:hanging="360"/>
      </w:pPr>
      <w:rPr>
        <w:rFonts w:ascii="Symbol" w:hAnsi="Symbol"/>
      </w:rPr>
    </w:lvl>
    <w:lvl w:ilvl="4" w:tplc="1F347DCC">
      <w:start w:val="1"/>
      <w:numFmt w:val="bullet"/>
      <w:lvlText w:val=""/>
      <w:lvlJc w:val="left"/>
      <w:pPr>
        <w:ind w:left="2160" w:hanging="360"/>
      </w:pPr>
      <w:rPr>
        <w:rFonts w:ascii="Symbol" w:hAnsi="Symbol"/>
      </w:rPr>
    </w:lvl>
    <w:lvl w:ilvl="5" w:tplc="9418FC3A">
      <w:start w:val="1"/>
      <w:numFmt w:val="bullet"/>
      <w:lvlText w:val=""/>
      <w:lvlJc w:val="left"/>
      <w:pPr>
        <w:ind w:left="2160" w:hanging="360"/>
      </w:pPr>
      <w:rPr>
        <w:rFonts w:ascii="Symbol" w:hAnsi="Symbol"/>
      </w:rPr>
    </w:lvl>
    <w:lvl w:ilvl="6" w:tplc="C52CACE6">
      <w:start w:val="1"/>
      <w:numFmt w:val="bullet"/>
      <w:lvlText w:val=""/>
      <w:lvlJc w:val="left"/>
      <w:pPr>
        <w:ind w:left="2160" w:hanging="360"/>
      </w:pPr>
      <w:rPr>
        <w:rFonts w:ascii="Symbol" w:hAnsi="Symbol"/>
      </w:rPr>
    </w:lvl>
    <w:lvl w:ilvl="7" w:tplc="8E9800EE">
      <w:start w:val="1"/>
      <w:numFmt w:val="bullet"/>
      <w:lvlText w:val=""/>
      <w:lvlJc w:val="left"/>
      <w:pPr>
        <w:ind w:left="2160" w:hanging="360"/>
      </w:pPr>
      <w:rPr>
        <w:rFonts w:ascii="Symbol" w:hAnsi="Symbol"/>
      </w:rPr>
    </w:lvl>
    <w:lvl w:ilvl="8" w:tplc="26923782">
      <w:start w:val="1"/>
      <w:numFmt w:val="bullet"/>
      <w:lvlText w:val=""/>
      <w:lvlJc w:val="left"/>
      <w:pPr>
        <w:ind w:left="2160" w:hanging="360"/>
      </w:pPr>
      <w:rPr>
        <w:rFonts w:ascii="Symbol" w:hAnsi="Symbol"/>
      </w:rPr>
    </w:lvl>
  </w:abstractNum>
  <w:abstractNum w:abstractNumId="15" w15:restartNumberingAfterBreak="0">
    <w:nsid w:val="540637ED"/>
    <w:multiLevelType w:val="hybridMultilevel"/>
    <w:tmpl w:val="4C18CC74"/>
    <w:lvl w:ilvl="0" w:tplc="5EBCE8FA">
      <w:numFmt w:val="bullet"/>
      <w:lvlText w:val="-"/>
      <w:lvlJc w:val="left"/>
      <w:pPr>
        <w:ind w:left="720" w:hanging="360"/>
      </w:pPr>
      <w:rPr>
        <w:rFonts w:hint="default" w:ascii="Taz SemiLight" w:hAnsi="Taz SemiLight"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B799E9B"/>
    <w:multiLevelType w:val="hybridMultilevel"/>
    <w:tmpl w:val="99747D64"/>
    <w:lvl w:ilvl="0" w:tplc="D8968892">
      <w:start w:val="1"/>
      <w:numFmt w:val="bullet"/>
      <w:lvlText w:val=""/>
      <w:lvlJc w:val="left"/>
      <w:pPr>
        <w:ind w:left="717" w:hanging="360"/>
      </w:pPr>
      <w:rPr>
        <w:rFonts w:hint="default" w:ascii="Symbol" w:hAnsi="Symbol"/>
      </w:rPr>
    </w:lvl>
    <w:lvl w:ilvl="1" w:tplc="CAE400D0">
      <w:start w:val="1"/>
      <w:numFmt w:val="bullet"/>
      <w:lvlText w:val="o"/>
      <w:lvlJc w:val="left"/>
      <w:pPr>
        <w:ind w:left="1437" w:hanging="360"/>
      </w:pPr>
      <w:rPr>
        <w:rFonts w:hint="default" w:ascii="Courier New" w:hAnsi="Courier New"/>
      </w:rPr>
    </w:lvl>
    <w:lvl w:ilvl="2" w:tplc="728E0DF8">
      <w:start w:val="1"/>
      <w:numFmt w:val="bullet"/>
      <w:lvlText w:val=""/>
      <w:lvlJc w:val="left"/>
      <w:pPr>
        <w:ind w:left="2157" w:hanging="360"/>
      </w:pPr>
      <w:rPr>
        <w:rFonts w:hint="default" w:ascii="Wingdings" w:hAnsi="Wingdings"/>
      </w:rPr>
    </w:lvl>
    <w:lvl w:ilvl="3" w:tplc="24B0DC8C">
      <w:start w:val="1"/>
      <w:numFmt w:val="bullet"/>
      <w:lvlText w:val=""/>
      <w:lvlJc w:val="left"/>
      <w:pPr>
        <w:ind w:left="2877" w:hanging="360"/>
      </w:pPr>
      <w:rPr>
        <w:rFonts w:hint="default" w:ascii="Symbol" w:hAnsi="Symbol"/>
      </w:rPr>
    </w:lvl>
    <w:lvl w:ilvl="4" w:tplc="7FBA9536">
      <w:start w:val="1"/>
      <w:numFmt w:val="bullet"/>
      <w:lvlText w:val="o"/>
      <w:lvlJc w:val="left"/>
      <w:pPr>
        <w:ind w:left="3597" w:hanging="360"/>
      </w:pPr>
      <w:rPr>
        <w:rFonts w:hint="default" w:ascii="Courier New" w:hAnsi="Courier New"/>
      </w:rPr>
    </w:lvl>
    <w:lvl w:ilvl="5" w:tplc="BB52E00C">
      <w:start w:val="1"/>
      <w:numFmt w:val="bullet"/>
      <w:lvlText w:val=""/>
      <w:lvlJc w:val="left"/>
      <w:pPr>
        <w:ind w:left="4317" w:hanging="360"/>
      </w:pPr>
      <w:rPr>
        <w:rFonts w:hint="default" w:ascii="Wingdings" w:hAnsi="Wingdings"/>
      </w:rPr>
    </w:lvl>
    <w:lvl w:ilvl="6" w:tplc="C6D2D8EA">
      <w:start w:val="1"/>
      <w:numFmt w:val="bullet"/>
      <w:lvlText w:val=""/>
      <w:lvlJc w:val="left"/>
      <w:pPr>
        <w:ind w:left="5037" w:hanging="360"/>
      </w:pPr>
      <w:rPr>
        <w:rFonts w:hint="default" w:ascii="Symbol" w:hAnsi="Symbol"/>
      </w:rPr>
    </w:lvl>
    <w:lvl w:ilvl="7" w:tplc="317478CC">
      <w:start w:val="1"/>
      <w:numFmt w:val="bullet"/>
      <w:lvlText w:val="o"/>
      <w:lvlJc w:val="left"/>
      <w:pPr>
        <w:ind w:left="5757" w:hanging="360"/>
      </w:pPr>
      <w:rPr>
        <w:rFonts w:hint="default" w:ascii="Courier New" w:hAnsi="Courier New"/>
      </w:rPr>
    </w:lvl>
    <w:lvl w:ilvl="8" w:tplc="909E9BA6">
      <w:start w:val="1"/>
      <w:numFmt w:val="bullet"/>
      <w:lvlText w:val=""/>
      <w:lvlJc w:val="left"/>
      <w:pPr>
        <w:ind w:left="6477" w:hanging="360"/>
      </w:pPr>
      <w:rPr>
        <w:rFonts w:hint="default" w:ascii="Wingdings" w:hAnsi="Wingdings"/>
      </w:rPr>
    </w:lvl>
  </w:abstractNum>
  <w:abstractNum w:abstractNumId="17" w15:restartNumberingAfterBreak="0">
    <w:nsid w:val="5BAF01DF"/>
    <w:multiLevelType w:val="hybridMultilevel"/>
    <w:tmpl w:val="C846C970"/>
    <w:lvl w:ilvl="0" w:tplc="F6F6E68E">
      <w:numFmt w:val="bullet"/>
      <w:lvlText w:val="-"/>
      <w:lvlJc w:val="left"/>
      <w:pPr>
        <w:ind w:left="720" w:hanging="360"/>
      </w:pPr>
      <w:rPr>
        <w:rFonts w:hint="default" w:ascii="Segoe UI" w:hAnsi="Segoe UI" w:eastAsia="Calibri" w:cs="Segoe U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E1C15CB"/>
    <w:multiLevelType w:val="hybridMultilevel"/>
    <w:tmpl w:val="8B4442C6"/>
    <w:lvl w:ilvl="0" w:tplc="F6F6E68E">
      <w:numFmt w:val="bullet"/>
      <w:lvlText w:val="-"/>
      <w:lvlJc w:val="left"/>
      <w:pPr>
        <w:ind w:left="1077" w:hanging="360"/>
      </w:pPr>
      <w:rPr>
        <w:rFonts w:hint="default" w:ascii="Segoe UI" w:hAnsi="Segoe UI" w:eastAsia="Calibri" w:cs="Segoe UI"/>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19" w15:restartNumberingAfterBreak="0">
    <w:nsid w:val="63D07275"/>
    <w:multiLevelType w:val="hybridMultilevel"/>
    <w:tmpl w:val="A7829AD6"/>
    <w:lvl w:ilvl="0" w:tplc="F6F6E68E">
      <w:numFmt w:val="bullet"/>
      <w:lvlText w:val="-"/>
      <w:lvlJc w:val="left"/>
      <w:pPr>
        <w:ind w:left="720" w:hanging="360"/>
      </w:pPr>
      <w:rPr>
        <w:rFonts w:hint="default" w:ascii="Segoe UI" w:hAnsi="Segoe UI" w:eastAsia="Calibri" w:cs="Segoe U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6341413"/>
    <w:multiLevelType w:val="hybridMultilevel"/>
    <w:tmpl w:val="656C5954"/>
    <w:lvl w:ilvl="0" w:tplc="5E123BA4">
      <w:start w:val="7"/>
      <w:numFmt w:val="bullet"/>
      <w:lvlText w:val="-"/>
      <w:lvlJc w:val="left"/>
      <w:pPr>
        <w:ind w:left="720" w:hanging="360"/>
      </w:pPr>
      <w:rPr>
        <w:rFonts w:hint="default" w:ascii="Arial" w:hAnsi="Arial" w:eastAsia="Calibri" w:cs="Arial"/>
      </w:rPr>
    </w:lvl>
    <w:lvl w:ilvl="1" w:tplc="08180003" w:tentative="1">
      <w:start w:val="1"/>
      <w:numFmt w:val="bullet"/>
      <w:lvlText w:val="o"/>
      <w:lvlJc w:val="left"/>
      <w:pPr>
        <w:ind w:left="1440" w:hanging="360"/>
      </w:pPr>
      <w:rPr>
        <w:rFonts w:hint="default" w:ascii="Courier New" w:hAnsi="Courier New" w:cs="Courier New"/>
      </w:rPr>
    </w:lvl>
    <w:lvl w:ilvl="2" w:tplc="08180005" w:tentative="1">
      <w:start w:val="1"/>
      <w:numFmt w:val="bullet"/>
      <w:lvlText w:val=""/>
      <w:lvlJc w:val="left"/>
      <w:pPr>
        <w:ind w:left="2160" w:hanging="360"/>
      </w:pPr>
      <w:rPr>
        <w:rFonts w:hint="default" w:ascii="Wingdings" w:hAnsi="Wingdings"/>
      </w:rPr>
    </w:lvl>
    <w:lvl w:ilvl="3" w:tplc="08180001" w:tentative="1">
      <w:start w:val="1"/>
      <w:numFmt w:val="bullet"/>
      <w:lvlText w:val=""/>
      <w:lvlJc w:val="left"/>
      <w:pPr>
        <w:ind w:left="2880" w:hanging="360"/>
      </w:pPr>
      <w:rPr>
        <w:rFonts w:hint="default" w:ascii="Symbol" w:hAnsi="Symbol"/>
      </w:rPr>
    </w:lvl>
    <w:lvl w:ilvl="4" w:tplc="08180003" w:tentative="1">
      <w:start w:val="1"/>
      <w:numFmt w:val="bullet"/>
      <w:lvlText w:val="o"/>
      <w:lvlJc w:val="left"/>
      <w:pPr>
        <w:ind w:left="3600" w:hanging="360"/>
      </w:pPr>
      <w:rPr>
        <w:rFonts w:hint="default" w:ascii="Courier New" w:hAnsi="Courier New" w:cs="Courier New"/>
      </w:rPr>
    </w:lvl>
    <w:lvl w:ilvl="5" w:tplc="08180005" w:tentative="1">
      <w:start w:val="1"/>
      <w:numFmt w:val="bullet"/>
      <w:lvlText w:val=""/>
      <w:lvlJc w:val="left"/>
      <w:pPr>
        <w:ind w:left="4320" w:hanging="360"/>
      </w:pPr>
      <w:rPr>
        <w:rFonts w:hint="default" w:ascii="Wingdings" w:hAnsi="Wingdings"/>
      </w:rPr>
    </w:lvl>
    <w:lvl w:ilvl="6" w:tplc="08180001" w:tentative="1">
      <w:start w:val="1"/>
      <w:numFmt w:val="bullet"/>
      <w:lvlText w:val=""/>
      <w:lvlJc w:val="left"/>
      <w:pPr>
        <w:ind w:left="5040" w:hanging="360"/>
      </w:pPr>
      <w:rPr>
        <w:rFonts w:hint="default" w:ascii="Symbol" w:hAnsi="Symbol"/>
      </w:rPr>
    </w:lvl>
    <w:lvl w:ilvl="7" w:tplc="08180003" w:tentative="1">
      <w:start w:val="1"/>
      <w:numFmt w:val="bullet"/>
      <w:lvlText w:val="o"/>
      <w:lvlJc w:val="left"/>
      <w:pPr>
        <w:ind w:left="5760" w:hanging="360"/>
      </w:pPr>
      <w:rPr>
        <w:rFonts w:hint="default" w:ascii="Courier New" w:hAnsi="Courier New" w:cs="Courier New"/>
      </w:rPr>
    </w:lvl>
    <w:lvl w:ilvl="8" w:tplc="08180005" w:tentative="1">
      <w:start w:val="1"/>
      <w:numFmt w:val="bullet"/>
      <w:lvlText w:val=""/>
      <w:lvlJc w:val="left"/>
      <w:pPr>
        <w:ind w:left="6480" w:hanging="360"/>
      </w:pPr>
      <w:rPr>
        <w:rFonts w:hint="default" w:ascii="Wingdings" w:hAnsi="Wingdings"/>
      </w:rPr>
    </w:lvl>
  </w:abstractNum>
  <w:abstractNum w:abstractNumId="21" w15:restartNumberingAfterBreak="0">
    <w:nsid w:val="672A7D71"/>
    <w:multiLevelType w:val="hybridMultilevel"/>
    <w:tmpl w:val="B6DCA2AE"/>
    <w:lvl w:ilvl="0" w:tplc="48DA65F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C7068"/>
    <w:multiLevelType w:val="hybridMultilevel"/>
    <w:tmpl w:val="47CA87F6"/>
    <w:lvl w:ilvl="0" w:tplc="58343252">
      <w:start w:val="1"/>
      <w:numFmt w:val="decimal"/>
      <w:lvlText w:val="%1."/>
      <w:lvlJc w:val="left"/>
      <w:pPr>
        <w:ind w:left="1440" w:hanging="360"/>
      </w:pPr>
    </w:lvl>
    <w:lvl w:ilvl="1" w:tplc="EA8A5D84">
      <w:start w:val="1"/>
      <w:numFmt w:val="decimal"/>
      <w:lvlText w:val="%2."/>
      <w:lvlJc w:val="left"/>
      <w:pPr>
        <w:ind w:left="1440" w:hanging="360"/>
      </w:pPr>
    </w:lvl>
    <w:lvl w:ilvl="2" w:tplc="FC3C2CDC">
      <w:start w:val="1"/>
      <w:numFmt w:val="decimal"/>
      <w:lvlText w:val="%3."/>
      <w:lvlJc w:val="left"/>
      <w:pPr>
        <w:ind w:left="1440" w:hanging="360"/>
      </w:pPr>
    </w:lvl>
    <w:lvl w:ilvl="3" w:tplc="41EC9046">
      <w:start w:val="1"/>
      <w:numFmt w:val="decimal"/>
      <w:lvlText w:val="%4."/>
      <w:lvlJc w:val="left"/>
      <w:pPr>
        <w:ind w:left="1440" w:hanging="360"/>
      </w:pPr>
    </w:lvl>
    <w:lvl w:ilvl="4" w:tplc="5B7640C2">
      <w:start w:val="1"/>
      <w:numFmt w:val="decimal"/>
      <w:lvlText w:val="%5."/>
      <w:lvlJc w:val="left"/>
      <w:pPr>
        <w:ind w:left="1440" w:hanging="360"/>
      </w:pPr>
    </w:lvl>
    <w:lvl w:ilvl="5" w:tplc="D9C0125A">
      <w:start w:val="1"/>
      <w:numFmt w:val="decimal"/>
      <w:lvlText w:val="%6."/>
      <w:lvlJc w:val="left"/>
      <w:pPr>
        <w:ind w:left="1440" w:hanging="360"/>
      </w:pPr>
    </w:lvl>
    <w:lvl w:ilvl="6" w:tplc="8D3221D2">
      <w:start w:val="1"/>
      <w:numFmt w:val="decimal"/>
      <w:lvlText w:val="%7."/>
      <w:lvlJc w:val="left"/>
      <w:pPr>
        <w:ind w:left="1440" w:hanging="360"/>
      </w:pPr>
    </w:lvl>
    <w:lvl w:ilvl="7" w:tplc="E2103B34">
      <w:start w:val="1"/>
      <w:numFmt w:val="decimal"/>
      <w:lvlText w:val="%8."/>
      <w:lvlJc w:val="left"/>
      <w:pPr>
        <w:ind w:left="1440" w:hanging="360"/>
      </w:pPr>
    </w:lvl>
    <w:lvl w:ilvl="8" w:tplc="8AC884DA">
      <w:start w:val="1"/>
      <w:numFmt w:val="decimal"/>
      <w:lvlText w:val="%9."/>
      <w:lvlJc w:val="left"/>
      <w:pPr>
        <w:ind w:left="1440" w:hanging="360"/>
      </w:pPr>
    </w:lvl>
  </w:abstractNum>
  <w:abstractNum w:abstractNumId="23" w15:restartNumberingAfterBreak="0">
    <w:nsid w:val="72A272DC"/>
    <w:multiLevelType w:val="hybridMultilevel"/>
    <w:tmpl w:val="5C162236"/>
    <w:lvl w:ilvl="0" w:tplc="A378BBF0">
      <w:start w:val="5"/>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C9A783B"/>
    <w:multiLevelType w:val="hybridMultilevel"/>
    <w:tmpl w:val="67768DB6"/>
    <w:lvl w:ilvl="0" w:tplc="EA1E3430">
      <w:start w:val="1"/>
      <w:numFmt w:val="decimal"/>
      <w:lvlText w:val="%1."/>
      <w:lvlJc w:val="left"/>
      <w:pPr>
        <w:ind w:left="1440" w:hanging="360"/>
      </w:pPr>
    </w:lvl>
    <w:lvl w:ilvl="1" w:tplc="6EA07104">
      <w:start w:val="1"/>
      <w:numFmt w:val="decimal"/>
      <w:lvlText w:val="%2."/>
      <w:lvlJc w:val="left"/>
      <w:pPr>
        <w:ind w:left="1440" w:hanging="360"/>
      </w:pPr>
    </w:lvl>
    <w:lvl w:ilvl="2" w:tplc="01CC477E">
      <w:start w:val="1"/>
      <w:numFmt w:val="decimal"/>
      <w:lvlText w:val="%3."/>
      <w:lvlJc w:val="left"/>
      <w:pPr>
        <w:ind w:left="1440" w:hanging="360"/>
      </w:pPr>
    </w:lvl>
    <w:lvl w:ilvl="3" w:tplc="1E1800A2">
      <w:start w:val="1"/>
      <w:numFmt w:val="decimal"/>
      <w:lvlText w:val="%4."/>
      <w:lvlJc w:val="left"/>
      <w:pPr>
        <w:ind w:left="1440" w:hanging="360"/>
      </w:pPr>
    </w:lvl>
    <w:lvl w:ilvl="4" w:tplc="9C3C42B6">
      <w:start w:val="1"/>
      <w:numFmt w:val="decimal"/>
      <w:lvlText w:val="%5."/>
      <w:lvlJc w:val="left"/>
      <w:pPr>
        <w:ind w:left="1440" w:hanging="360"/>
      </w:pPr>
    </w:lvl>
    <w:lvl w:ilvl="5" w:tplc="B4E8D5DA">
      <w:start w:val="1"/>
      <w:numFmt w:val="decimal"/>
      <w:lvlText w:val="%6."/>
      <w:lvlJc w:val="left"/>
      <w:pPr>
        <w:ind w:left="1440" w:hanging="360"/>
      </w:pPr>
    </w:lvl>
    <w:lvl w:ilvl="6" w:tplc="C1F09C74">
      <w:start w:val="1"/>
      <w:numFmt w:val="decimal"/>
      <w:lvlText w:val="%7."/>
      <w:lvlJc w:val="left"/>
      <w:pPr>
        <w:ind w:left="1440" w:hanging="360"/>
      </w:pPr>
    </w:lvl>
    <w:lvl w:ilvl="7" w:tplc="AA1EC5E2">
      <w:start w:val="1"/>
      <w:numFmt w:val="decimal"/>
      <w:lvlText w:val="%8."/>
      <w:lvlJc w:val="left"/>
      <w:pPr>
        <w:ind w:left="1440" w:hanging="360"/>
      </w:pPr>
    </w:lvl>
    <w:lvl w:ilvl="8" w:tplc="1714B114">
      <w:start w:val="1"/>
      <w:numFmt w:val="decimal"/>
      <w:lvlText w:val="%9."/>
      <w:lvlJc w:val="left"/>
      <w:pPr>
        <w:ind w:left="1440" w:hanging="360"/>
      </w:pPr>
    </w:lvl>
  </w:abstractNum>
  <w:abstractNum w:abstractNumId="25" w15:restartNumberingAfterBreak="0">
    <w:nsid w:val="7F786FB7"/>
    <w:multiLevelType w:val="hybridMultilevel"/>
    <w:tmpl w:val="38383A36"/>
    <w:lvl w:ilvl="0" w:tplc="AB9C2224">
      <w:start w:val="1"/>
      <w:numFmt w:val="decimal"/>
      <w:lvlText w:val="%1."/>
      <w:lvlJc w:val="left"/>
      <w:pPr>
        <w:ind w:left="720" w:hanging="360"/>
      </w:pPr>
    </w:lvl>
    <w:lvl w:ilvl="1" w:tplc="407A028A">
      <w:start w:val="1"/>
      <w:numFmt w:val="decimal"/>
      <w:lvlText w:val="%2."/>
      <w:lvlJc w:val="left"/>
      <w:pPr>
        <w:ind w:left="720" w:hanging="360"/>
      </w:pPr>
    </w:lvl>
    <w:lvl w:ilvl="2" w:tplc="DC926398">
      <w:start w:val="1"/>
      <w:numFmt w:val="decimal"/>
      <w:lvlText w:val="%3."/>
      <w:lvlJc w:val="left"/>
      <w:pPr>
        <w:ind w:left="720" w:hanging="360"/>
      </w:pPr>
    </w:lvl>
    <w:lvl w:ilvl="3" w:tplc="5BFE9D52">
      <w:start w:val="1"/>
      <w:numFmt w:val="decimal"/>
      <w:lvlText w:val="%4."/>
      <w:lvlJc w:val="left"/>
      <w:pPr>
        <w:ind w:left="720" w:hanging="360"/>
      </w:pPr>
    </w:lvl>
    <w:lvl w:ilvl="4" w:tplc="D8667E0C">
      <w:start w:val="1"/>
      <w:numFmt w:val="decimal"/>
      <w:lvlText w:val="%5."/>
      <w:lvlJc w:val="left"/>
      <w:pPr>
        <w:ind w:left="720" w:hanging="360"/>
      </w:pPr>
    </w:lvl>
    <w:lvl w:ilvl="5" w:tplc="0B841F24">
      <w:start w:val="1"/>
      <w:numFmt w:val="decimal"/>
      <w:lvlText w:val="%6."/>
      <w:lvlJc w:val="left"/>
      <w:pPr>
        <w:ind w:left="720" w:hanging="360"/>
      </w:pPr>
    </w:lvl>
    <w:lvl w:ilvl="6" w:tplc="E8046430">
      <w:start w:val="1"/>
      <w:numFmt w:val="decimal"/>
      <w:lvlText w:val="%7."/>
      <w:lvlJc w:val="left"/>
      <w:pPr>
        <w:ind w:left="720" w:hanging="360"/>
      </w:pPr>
    </w:lvl>
    <w:lvl w:ilvl="7" w:tplc="10C22E44">
      <w:start w:val="1"/>
      <w:numFmt w:val="decimal"/>
      <w:lvlText w:val="%8."/>
      <w:lvlJc w:val="left"/>
      <w:pPr>
        <w:ind w:left="720" w:hanging="360"/>
      </w:pPr>
    </w:lvl>
    <w:lvl w:ilvl="8" w:tplc="6710634E">
      <w:start w:val="1"/>
      <w:numFmt w:val="decimal"/>
      <w:lvlText w:val="%9."/>
      <w:lvlJc w:val="left"/>
      <w:pPr>
        <w:ind w:left="720" w:hanging="360"/>
      </w:pPr>
    </w:lvl>
  </w:abstractNum>
  <w:num w:numId="1" w16cid:durableId="410083801">
    <w:abstractNumId w:val="0"/>
  </w:num>
  <w:num w:numId="2" w16cid:durableId="181554652">
    <w:abstractNumId w:val="11"/>
  </w:num>
  <w:num w:numId="3" w16cid:durableId="1034307941">
    <w:abstractNumId w:val="4"/>
  </w:num>
  <w:num w:numId="4" w16cid:durableId="724375386">
    <w:abstractNumId w:val="16"/>
  </w:num>
  <w:num w:numId="5" w16cid:durableId="1187909093">
    <w:abstractNumId w:val="6"/>
  </w:num>
  <w:num w:numId="6" w16cid:durableId="1349528912">
    <w:abstractNumId w:val="3"/>
  </w:num>
  <w:num w:numId="7" w16cid:durableId="1391615091">
    <w:abstractNumId w:val="2"/>
  </w:num>
  <w:num w:numId="8" w16cid:durableId="1352684422">
    <w:abstractNumId w:val="20"/>
  </w:num>
  <w:num w:numId="9" w16cid:durableId="544605356">
    <w:abstractNumId w:val="7"/>
  </w:num>
  <w:num w:numId="10" w16cid:durableId="167135286">
    <w:abstractNumId w:val="9"/>
  </w:num>
  <w:num w:numId="11" w16cid:durableId="2041393136">
    <w:abstractNumId w:val="5"/>
  </w:num>
  <w:num w:numId="12" w16cid:durableId="2083939745">
    <w:abstractNumId w:val="1"/>
  </w:num>
  <w:num w:numId="13" w16cid:durableId="1806727820">
    <w:abstractNumId w:val="15"/>
  </w:num>
  <w:num w:numId="14" w16cid:durableId="1033579820">
    <w:abstractNumId w:val="18"/>
  </w:num>
  <w:num w:numId="15" w16cid:durableId="641008548">
    <w:abstractNumId w:val="17"/>
  </w:num>
  <w:num w:numId="16" w16cid:durableId="1319071250">
    <w:abstractNumId w:val="19"/>
  </w:num>
  <w:num w:numId="17" w16cid:durableId="2010981023">
    <w:abstractNumId w:val="23"/>
  </w:num>
  <w:num w:numId="18" w16cid:durableId="892959333">
    <w:abstractNumId w:val="13"/>
  </w:num>
  <w:num w:numId="19" w16cid:durableId="1908607138">
    <w:abstractNumId w:val="21"/>
  </w:num>
  <w:num w:numId="20" w16cid:durableId="1329207669">
    <w:abstractNumId w:val="12"/>
  </w:num>
  <w:num w:numId="21" w16cid:durableId="333188775">
    <w:abstractNumId w:val="8"/>
  </w:num>
  <w:num w:numId="22" w16cid:durableId="287245103">
    <w:abstractNumId w:val="22"/>
  </w:num>
  <w:num w:numId="23" w16cid:durableId="1761484577">
    <w:abstractNumId w:val="14"/>
  </w:num>
  <w:num w:numId="24" w16cid:durableId="159926177">
    <w:abstractNumId w:val="25"/>
  </w:num>
  <w:num w:numId="25" w16cid:durableId="1829903394">
    <w:abstractNumId w:val="24"/>
  </w:num>
  <w:num w:numId="26" w16cid:durableId="69039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15"/>
    <w:rsid w:val="00001266"/>
    <w:rsid w:val="00003452"/>
    <w:rsid w:val="00005C97"/>
    <w:rsid w:val="00013508"/>
    <w:rsid w:val="000317F8"/>
    <w:rsid w:val="000337D0"/>
    <w:rsid w:val="00036FD3"/>
    <w:rsid w:val="00040970"/>
    <w:rsid w:val="00043EB5"/>
    <w:rsid w:val="00047387"/>
    <w:rsid w:val="00050D2E"/>
    <w:rsid w:val="000553D6"/>
    <w:rsid w:val="000561C6"/>
    <w:rsid w:val="0006736C"/>
    <w:rsid w:val="00084F56"/>
    <w:rsid w:val="00090D5B"/>
    <w:rsid w:val="0009246E"/>
    <w:rsid w:val="00092DAE"/>
    <w:rsid w:val="000A42DF"/>
    <w:rsid w:val="000A63D4"/>
    <w:rsid w:val="000A726B"/>
    <w:rsid w:val="000B1658"/>
    <w:rsid w:val="000B3E4E"/>
    <w:rsid w:val="000B46C1"/>
    <w:rsid w:val="000B6614"/>
    <w:rsid w:val="000C6442"/>
    <w:rsid w:val="000D664A"/>
    <w:rsid w:val="000D77E1"/>
    <w:rsid w:val="000E0ECC"/>
    <w:rsid w:val="000E1526"/>
    <w:rsid w:val="000E48F0"/>
    <w:rsid w:val="000F1990"/>
    <w:rsid w:val="000F2DF7"/>
    <w:rsid w:val="000F5A01"/>
    <w:rsid w:val="001009B9"/>
    <w:rsid w:val="00125E4D"/>
    <w:rsid w:val="00127D97"/>
    <w:rsid w:val="00130109"/>
    <w:rsid w:val="00131A8D"/>
    <w:rsid w:val="0013242C"/>
    <w:rsid w:val="00135989"/>
    <w:rsid w:val="00137156"/>
    <w:rsid w:val="001425D4"/>
    <w:rsid w:val="00153370"/>
    <w:rsid w:val="0016140E"/>
    <w:rsid w:val="00175DBE"/>
    <w:rsid w:val="00180522"/>
    <w:rsid w:val="001819A4"/>
    <w:rsid w:val="001846F3"/>
    <w:rsid w:val="00184962"/>
    <w:rsid w:val="001A38F6"/>
    <w:rsid w:val="001A74AD"/>
    <w:rsid w:val="001B3689"/>
    <w:rsid w:val="001C15FB"/>
    <w:rsid w:val="001C165A"/>
    <w:rsid w:val="001C295A"/>
    <w:rsid w:val="001D3678"/>
    <w:rsid w:val="001E3B14"/>
    <w:rsid w:val="001F5084"/>
    <w:rsid w:val="00200A7A"/>
    <w:rsid w:val="00203783"/>
    <w:rsid w:val="00203DDB"/>
    <w:rsid w:val="002065A3"/>
    <w:rsid w:val="002100F3"/>
    <w:rsid w:val="00212548"/>
    <w:rsid w:val="002159A4"/>
    <w:rsid w:val="00215A2A"/>
    <w:rsid w:val="00217265"/>
    <w:rsid w:val="0022157F"/>
    <w:rsid w:val="00221B2A"/>
    <w:rsid w:val="00221F68"/>
    <w:rsid w:val="00243BE1"/>
    <w:rsid w:val="00246513"/>
    <w:rsid w:val="0025428B"/>
    <w:rsid w:val="002552B5"/>
    <w:rsid w:val="00263523"/>
    <w:rsid w:val="0027725D"/>
    <w:rsid w:val="002779C9"/>
    <w:rsid w:val="002803EF"/>
    <w:rsid w:val="00281E28"/>
    <w:rsid w:val="00283B3C"/>
    <w:rsid w:val="00285D2A"/>
    <w:rsid w:val="002A0B69"/>
    <w:rsid w:val="002A7817"/>
    <w:rsid w:val="002B56F6"/>
    <w:rsid w:val="002C384A"/>
    <w:rsid w:val="002D50F0"/>
    <w:rsid w:val="002E4FCD"/>
    <w:rsid w:val="002F58FB"/>
    <w:rsid w:val="00307E6E"/>
    <w:rsid w:val="00313354"/>
    <w:rsid w:val="00326614"/>
    <w:rsid w:val="00326889"/>
    <w:rsid w:val="00326F0F"/>
    <w:rsid w:val="003273F8"/>
    <w:rsid w:val="00334ECD"/>
    <w:rsid w:val="003524BD"/>
    <w:rsid w:val="003526B7"/>
    <w:rsid w:val="00354421"/>
    <w:rsid w:val="0036633B"/>
    <w:rsid w:val="00367129"/>
    <w:rsid w:val="00371553"/>
    <w:rsid w:val="0038304B"/>
    <w:rsid w:val="003836F5"/>
    <w:rsid w:val="00383C2F"/>
    <w:rsid w:val="00383C56"/>
    <w:rsid w:val="00387CB0"/>
    <w:rsid w:val="0039643C"/>
    <w:rsid w:val="00396E54"/>
    <w:rsid w:val="003A2FA0"/>
    <w:rsid w:val="003A4D68"/>
    <w:rsid w:val="003A508A"/>
    <w:rsid w:val="003B36E8"/>
    <w:rsid w:val="003C09EB"/>
    <w:rsid w:val="003C358A"/>
    <w:rsid w:val="003C6BBD"/>
    <w:rsid w:val="003D681E"/>
    <w:rsid w:val="003E34B6"/>
    <w:rsid w:val="003E43AB"/>
    <w:rsid w:val="003F12AE"/>
    <w:rsid w:val="00411DC3"/>
    <w:rsid w:val="004260E3"/>
    <w:rsid w:val="00432761"/>
    <w:rsid w:val="00446917"/>
    <w:rsid w:val="00447CA2"/>
    <w:rsid w:val="00455CD2"/>
    <w:rsid w:val="00457E77"/>
    <w:rsid w:val="00460574"/>
    <w:rsid w:val="004666D6"/>
    <w:rsid w:val="00471248"/>
    <w:rsid w:val="00477EAD"/>
    <w:rsid w:val="004A50DB"/>
    <w:rsid w:val="004B3D61"/>
    <w:rsid w:val="004B6690"/>
    <w:rsid w:val="004D2E7F"/>
    <w:rsid w:val="004D2F25"/>
    <w:rsid w:val="004E1243"/>
    <w:rsid w:val="004E1BA5"/>
    <w:rsid w:val="004E33C1"/>
    <w:rsid w:val="004E7104"/>
    <w:rsid w:val="004F159C"/>
    <w:rsid w:val="004F1E99"/>
    <w:rsid w:val="00501789"/>
    <w:rsid w:val="00510651"/>
    <w:rsid w:val="0051744A"/>
    <w:rsid w:val="00527177"/>
    <w:rsid w:val="0052748E"/>
    <w:rsid w:val="005314C9"/>
    <w:rsid w:val="00531CA5"/>
    <w:rsid w:val="00536085"/>
    <w:rsid w:val="00536AC7"/>
    <w:rsid w:val="00542C14"/>
    <w:rsid w:val="005436DE"/>
    <w:rsid w:val="0054648C"/>
    <w:rsid w:val="00546B26"/>
    <w:rsid w:val="00547B20"/>
    <w:rsid w:val="005577E3"/>
    <w:rsid w:val="00557917"/>
    <w:rsid w:val="00557C9B"/>
    <w:rsid w:val="00565F2D"/>
    <w:rsid w:val="005676BF"/>
    <w:rsid w:val="005743CB"/>
    <w:rsid w:val="00587447"/>
    <w:rsid w:val="005A7A2A"/>
    <w:rsid w:val="005B12FC"/>
    <w:rsid w:val="005D13C0"/>
    <w:rsid w:val="005D28BA"/>
    <w:rsid w:val="005D7D1A"/>
    <w:rsid w:val="005F379A"/>
    <w:rsid w:val="005F7CA7"/>
    <w:rsid w:val="00603466"/>
    <w:rsid w:val="00621968"/>
    <w:rsid w:val="006250DA"/>
    <w:rsid w:val="0063071A"/>
    <w:rsid w:val="00630DE5"/>
    <w:rsid w:val="0063102B"/>
    <w:rsid w:val="0063382B"/>
    <w:rsid w:val="00635A77"/>
    <w:rsid w:val="00635BC7"/>
    <w:rsid w:val="006374E4"/>
    <w:rsid w:val="0068419B"/>
    <w:rsid w:val="006845AC"/>
    <w:rsid w:val="006A0038"/>
    <w:rsid w:val="006A0F87"/>
    <w:rsid w:val="006A4C3F"/>
    <w:rsid w:val="006A5386"/>
    <w:rsid w:val="006B2A5E"/>
    <w:rsid w:val="006B6F6A"/>
    <w:rsid w:val="006D592A"/>
    <w:rsid w:val="006E433D"/>
    <w:rsid w:val="006E43A0"/>
    <w:rsid w:val="006F728D"/>
    <w:rsid w:val="007025DF"/>
    <w:rsid w:val="00712E76"/>
    <w:rsid w:val="007317D6"/>
    <w:rsid w:val="00734B51"/>
    <w:rsid w:val="00734E01"/>
    <w:rsid w:val="00746C13"/>
    <w:rsid w:val="00746E29"/>
    <w:rsid w:val="00747730"/>
    <w:rsid w:val="00751140"/>
    <w:rsid w:val="00756B0C"/>
    <w:rsid w:val="00760FD3"/>
    <w:rsid w:val="0076241C"/>
    <w:rsid w:val="007732C8"/>
    <w:rsid w:val="00775B56"/>
    <w:rsid w:val="00776293"/>
    <w:rsid w:val="00777069"/>
    <w:rsid w:val="00797ABD"/>
    <w:rsid w:val="007A4983"/>
    <w:rsid w:val="007A6053"/>
    <w:rsid w:val="007B1E0D"/>
    <w:rsid w:val="007C175F"/>
    <w:rsid w:val="007C2955"/>
    <w:rsid w:val="007C3D48"/>
    <w:rsid w:val="007D05EB"/>
    <w:rsid w:val="007D083C"/>
    <w:rsid w:val="007E0AFE"/>
    <w:rsid w:val="007E251D"/>
    <w:rsid w:val="007E335B"/>
    <w:rsid w:val="007E6662"/>
    <w:rsid w:val="007F4570"/>
    <w:rsid w:val="007F5E7B"/>
    <w:rsid w:val="008114EB"/>
    <w:rsid w:val="00813B89"/>
    <w:rsid w:val="00816726"/>
    <w:rsid w:val="00825317"/>
    <w:rsid w:val="008310AE"/>
    <w:rsid w:val="00835F34"/>
    <w:rsid w:val="008454E9"/>
    <w:rsid w:val="0085039E"/>
    <w:rsid w:val="00850D9D"/>
    <w:rsid w:val="00864FC7"/>
    <w:rsid w:val="0087006B"/>
    <w:rsid w:val="00872B8D"/>
    <w:rsid w:val="00882B52"/>
    <w:rsid w:val="00882BDE"/>
    <w:rsid w:val="00882F03"/>
    <w:rsid w:val="00893B24"/>
    <w:rsid w:val="0089482A"/>
    <w:rsid w:val="0089484A"/>
    <w:rsid w:val="008A08DD"/>
    <w:rsid w:val="008A4D63"/>
    <w:rsid w:val="008B0A49"/>
    <w:rsid w:val="008C5963"/>
    <w:rsid w:val="008C6FEF"/>
    <w:rsid w:val="008C7FAF"/>
    <w:rsid w:val="008D02D5"/>
    <w:rsid w:val="008D02FF"/>
    <w:rsid w:val="008E07DC"/>
    <w:rsid w:val="008F013C"/>
    <w:rsid w:val="008F6822"/>
    <w:rsid w:val="00905416"/>
    <w:rsid w:val="00913151"/>
    <w:rsid w:val="00916958"/>
    <w:rsid w:val="00930B12"/>
    <w:rsid w:val="00935EE7"/>
    <w:rsid w:val="00940D03"/>
    <w:rsid w:val="00942829"/>
    <w:rsid w:val="00944369"/>
    <w:rsid w:val="00944F5B"/>
    <w:rsid w:val="00960B9A"/>
    <w:rsid w:val="009726C2"/>
    <w:rsid w:val="009749AD"/>
    <w:rsid w:val="00974E63"/>
    <w:rsid w:val="00976B8B"/>
    <w:rsid w:val="00983ABC"/>
    <w:rsid w:val="00984995"/>
    <w:rsid w:val="0098661C"/>
    <w:rsid w:val="00994DBE"/>
    <w:rsid w:val="009A0D6A"/>
    <w:rsid w:val="009A0E96"/>
    <w:rsid w:val="009A1030"/>
    <w:rsid w:val="009A598F"/>
    <w:rsid w:val="009B19E0"/>
    <w:rsid w:val="009B3028"/>
    <w:rsid w:val="009B3AA1"/>
    <w:rsid w:val="009C134B"/>
    <w:rsid w:val="009D31EA"/>
    <w:rsid w:val="009E0236"/>
    <w:rsid w:val="009E1F41"/>
    <w:rsid w:val="009E3C22"/>
    <w:rsid w:val="009E5576"/>
    <w:rsid w:val="009F4866"/>
    <w:rsid w:val="009F5ED3"/>
    <w:rsid w:val="009F6D7D"/>
    <w:rsid w:val="00A01920"/>
    <w:rsid w:val="00A01D29"/>
    <w:rsid w:val="00A05E4E"/>
    <w:rsid w:val="00A0691B"/>
    <w:rsid w:val="00A10ED9"/>
    <w:rsid w:val="00A13442"/>
    <w:rsid w:val="00A36F0F"/>
    <w:rsid w:val="00A422F7"/>
    <w:rsid w:val="00A42463"/>
    <w:rsid w:val="00A43DF6"/>
    <w:rsid w:val="00A511BB"/>
    <w:rsid w:val="00A524E3"/>
    <w:rsid w:val="00A616C4"/>
    <w:rsid w:val="00A65CE3"/>
    <w:rsid w:val="00A665EE"/>
    <w:rsid w:val="00A6665E"/>
    <w:rsid w:val="00A679F5"/>
    <w:rsid w:val="00A7667C"/>
    <w:rsid w:val="00A76F1C"/>
    <w:rsid w:val="00A91539"/>
    <w:rsid w:val="00A93696"/>
    <w:rsid w:val="00A94F45"/>
    <w:rsid w:val="00A9640A"/>
    <w:rsid w:val="00AA25FB"/>
    <w:rsid w:val="00AA52EE"/>
    <w:rsid w:val="00AB23EC"/>
    <w:rsid w:val="00AC5255"/>
    <w:rsid w:val="00AC6F07"/>
    <w:rsid w:val="00AE5F2F"/>
    <w:rsid w:val="00AE7C95"/>
    <w:rsid w:val="00AF47A5"/>
    <w:rsid w:val="00B065EE"/>
    <w:rsid w:val="00B07692"/>
    <w:rsid w:val="00B10C0D"/>
    <w:rsid w:val="00B34413"/>
    <w:rsid w:val="00B349E0"/>
    <w:rsid w:val="00B36F3C"/>
    <w:rsid w:val="00B44F9D"/>
    <w:rsid w:val="00B523A5"/>
    <w:rsid w:val="00B714AF"/>
    <w:rsid w:val="00B73837"/>
    <w:rsid w:val="00B800F3"/>
    <w:rsid w:val="00B83772"/>
    <w:rsid w:val="00B8424A"/>
    <w:rsid w:val="00B91386"/>
    <w:rsid w:val="00BA3BB9"/>
    <w:rsid w:val="00BA6DA2"/>
    <w:rsid w:val="00BB0CCC"/>
    <w:rsid w:val="00BB45E9"/>
    <w:rsid w:val="00BB7E3E"/>
    <w:rsid w:val="00BC3B42"/>
    <w:rsid w:val="00BC6E66"/>
    <w:rsid w:val="00BE1F94"/>
    <w:rsid w:val="00BF2B97"/>
    <w:rsid w:val="00BF3095"/>
    <w:rsid w:val="00BF3DF2"/>
    <w:rsid w:val="00BF45B7"/>
    <w:rsid w:val="00BF48C3"/>
    <w:rsid w:val="00BF4F08"/>
    <w:rsid w:val="00BF58E7"/>
    <w:rsid w:val="00BF7F50"/>
    <w:rsid w:val="00C009A9"/>
    <w:rsid w:val="00C00AD3"/>
    <w:rsid w:val="00C05AAB"/>
    <w:rsid w:val="00C11786"/>
    <w:rsid w:val="00C160B1"/>
    <w:rsid w:val="00C268E7"/>
    <w:rsid w:val="00C31FB0"/>
    <w:rsid w:val="00C34415"/>
    <w:rsid w:val="00C40DFA"/>
    <w:rsid w:val="00C424C0"/>
    <w:rsid w:val="00C55754"/>
    <w:rsid w:val="00C63B0A"/>
    <w:rsid w:val="00C652C7"/>
    <w:rsid w:val="00C708BC"/>
    <w:rsid w:val="00C72CFC"/>
    <w:rsid w:val="00C8225D"/>
    <w:rsid w:val="00C92CA4"/>
    <w:rsid w:val="00C95512"/>
    <w:rsid w:val="00CB3523"/>
    <w:rsid w:val="00CC0BD6"/>
    <w:rsid w:val="00CC18D8"/>
    <w:rsid w:val="00CC3117"/>
    <w:rsid w:val="00CD2957"/>
    <w:rsid w:val="00CD3197"/>
    <w:rsid w:val="00CD4823"/>
    <w:rsid w:val="00CE0761"/>
    <w:rsid w:val="00CE26D5"/>
    <w:rsid w:val="00CE2F1A"/>
    <w:rsid w:val="00CF36CB"/>
    <w:rsid w:val="00CF7301"/>
    <w:rsid w:val="00D076B9"/>
    <w:rsid w:val="00D10522"/>
    <w:rsid w:val="00D132DD"/>
    <w:rsid w:val="00D16A96"/>
    <w:rsid w:val="00D20F92"/>
    <w:rsid w:val="00D233AB"/>
    <w:rsid w:val="00D233AE"/>
    <w:rsid w:val="00D2602A"/>
    <w:rsid w:val="00D33B7B"/>
    <w:rsid w:val="00D34399"/>
    <w:rsid w:val="00D50ADD"/>
    <w:rsid w:val="00D513E5"/>
    <w:rsid w:val="00D61BEE"/>
    <w:rsid w:val="00D72915"/>
    <w:rsid w:val="00D7636F"/>
    <w:rsid w:val="00D91AB0"/>
    <w:rsid w:val="00D956DB"/>
    <w:rsid w:val="00DA3E3F"/>
    <w:rsid w:val="00DA50A9"/>
    <w:rsid w:val="00DA62EE"/>
    <w:rsid w:val="00DA70C2"/>
    <w:rsid w:val="00DC59B6"/>
    <w:rsid w:val="00DC629F"/>
    <w:rsid w:val="00DD1552"/>
    <w:rsid w:val="00DD513A"/>
    <w:rsid w:val="00DD54DF"/>
    <w:rsid w:val="00DE0F5C"/>
    <w:rsid w:val="00DE4E9C"/>
    <w:rsid w:val="00DE6BD5"/>
    <w:rsid w:val="00DF122E"/>
    <w:rsid w:val="00DF654A"/>
    <w:rsid w:val="00DF76A1"/>
    <w:rsid w:val="00E110F2"/>
    <w:rsid w:val="00E13CE3"/>
    <w:rsid w:val="00E15AC5"/>
    <w:rsid w:val="00E20635"/>
    <w:rsid w:val="00E2531C"/>
    <w:rsid w:val="00E25B25"/>
    <w:rsid w:val="00E26E9C"/>
    <w:rsid w:val="00E336AC"/>
    <w:rsid w:val="00E43D37"/>
    <w:rsid w:val="00E471C2"/>
    <w:rsid w:val="00E54678"/>
    <w:rsid w:val="00E615E9"/>
    <w:rsid w:val="00E63BC1"/>
    <w:rsid w:val="00E67E0B"/>
    <w:rsid w:val="00E735C1"/>
    <w:rsid w:val="00E74B85"/>
    <w:rsid w:val="00E75AA6"/>
    <w:rsid w:val="00E8245D"/>
    <w:rsid w:val="00E90615"/>
    <w:rsid w:val="00E96B2B"/>
    <w:rsid w:val="00EA01B1"/>
    <w:rsid w:val="00EB201E"/>
    <w:rsid w:val="00EC2AFF"/>
    <w:rsid w:val="00EC4EC7"/>
    <w:rsid w:val="00EC62DB"/>
    <w:rsid w:val="00ED35C6"/>
    <w:rsid w:val="00ED3F37"/>
    <w:rsid w:val="00ED7D0F"/>
    <w:rsid w:val="00EE10FF"/>
    <w:rsid w:val="00EE13A2"/>
    <w:rsid w:val="00EF0BC7"/>
    <w:rsid w:val="00EF4D78"/>
    <w:rsid w:val="00EF7501"/>
    <w:rsid w:val="00F062F4"/>
    <w:rsid w:val="00F076B5"/>
    <w:rsid w:val="00F2060D"/>
    <w:rsid w:val="00F3146C"/>
    <w:rsid w:val="00F601D5"/>
    <w:rsid w:val="00F65C0A"/>
    <w:rsid w:val="00F72E02"/>
    <w:rsid w:val="00F77310"/>
    <w:rsid w:val="00F81ABB"/>
    <w:rsid w:val="00F83CD5"/>
    <w:rsid w:val="00F935A1"/>
    <w:rsid w:val="00F940C5"/>
    <w:rsid w:val="00FA2308"/>
    <w:rsid w:val="00FA24CD"/>
    <w:rsid w:val="00FB6EE9"/>
    <w:rsid w:val="00FD67AD"/>
    <w:rsid w:val="00FD7559"/>
    <w:rsid w:val="00FD7B5A"/>
    <w:rsid w:val="00FE14C2"/>
    <w:rsid w:val="00FF3091"/>
    <w:rsid w:val="026D4E83"/>
    <w:rsid w:val="02B1F749"/>
    <w:rsid w:val="02C34618"/>
    <w:rsid w:val="02F99DFC"/>
    <w:rsid w:val="03D4E596"/>
    <w:rsid w:val="0482E868"/>
    <w:rsid w:val="05399B86"/>
    <w:rsid w:val="0568E68C"/>
    <w:rsid w:val="05B6ACA2"/>
    <w:rsid w:val="05E41F04"/>
    <w:rsid w:val="07583C76"/>
    <w:rsid w:val="07E225B8"/>
    <w:rsid w:val="094CBFC8"/>
    <w:rsid w:val="097593BC"/>
    <w:rsid w:val="0980EC38"/>
    <w:rsid w:val="09FA9A2F"/>
    <w:rsid w:val="0A4C81C9"/>
    <w:rsid w:val="0A9E6E44"/>
    <w:rsid w:val="0B3089D9"/>
    <w:rsid w:val="0BE0AA22"/>
    <w:rsid w:val="0C484061"/>
    <w:rsid w:val="0D7BC587"/>
    <w:rsid w:val="0DD47457"/>
    <w:rsid w:val="0DD5475B"/>
    <w:rsid w:val="0E75FA51"/>
    <w:rsid w:val="0EB8BD40"/>
    <w:rsid w:val="10623CD9"/>
    <w:rsid w:val="1078BECD"/>
    <w:rsid w:val="11B3D883"/>
    <w:rsid w:val="11CD0F46"/>
    <w:rsid w:val="12371A16"/>
    <w:rsid w:val="1243A104"/>
    <w:rsid w:val="127757EA"/>
    <w:rsid w:val="12B976D3"/>
    <w:rsid w:val="130FC087"/>
    <w:rsid w:val="137B886F"/>
    <w:rsid w:val="137EC3CA"/>
    <w:rsid w:val="13941D08"/>
    <w:rsid w:val="139F16EB"/>
    <w:rsid w:val="140300C6"/>
    <w:rsid w:val="1423D43F"/>
    <w:rsid w:val="16399B5D"/>
    <w:rsid w:val="16500EB4"/>
    <w:rsid w:val="1719D437"/>
    <w:rsid w:val="177037D2"/>
    <w:rsid w:val="17AE9B61"/>
    <w:rsid w:val="17CC0F44"/>
    <w:rsid w:val="198A0299"/>
    <w:rsid w:val="19F12C37"/>
    <w:rsid w:val="1A068AEA"/>
    <w:rsid w:val="1ADEFE39"/>
    <w:rsid w:val="1BD97CC4"/>
    <w:rsid w:val="1C53A831"/>
    <w:rsid w:val="1CF321AD"/>
    <w:rsid w:val="1D1FF413"/>
    <w:rsid w:val="1D5BA2A2"/>
    <w:rsid w:val="1D8F759D"/>
    <w:rsid w:val="1DDFF718"/>
    <w:rsid w:val="1E06EC00"/>
    <w:rsid w:val="1E52E7FD"/>
    <w:rsid w:val="1E642C80"/>
    <w:rsid w:val="1EA7356E"/>
    <w:rsid w:val="1F65E432"/>
    <w:rsid w:val="1F985F6D"/>
    <w:rsid w:val="1FBED940"/>
    <w:rsid w:val="21503B30"/>
    <w:rsid w:val="220BAA0D"/>
    <w:rsid w:val="2241EDFB"/>
    <w:rsid w:val="2279054E"/>
    <w:rsid w:val="22EC2EB3"/>
    <w:rsid w:val="230BD374"/>
    <w:rsid w:val="235F38B6"/>
    <w:rsid w:val="242C1C5F"/>
    <w:rsid w:val="249BEE0B"/>
    <w:rsid w:val="24C411E1"/>
    <w:rsid w:val="2591625E"/>
    <w:rsid w:val="25A0E6EB"/>
    <w:rsid w:val="25AEBA13"/>
    <w:rsid w:val="25CE00B3"/>
    <w:rsid w:val="26734D90"/>
    <w:rsid w:val="272E5BDB"/>
    <w:rsid w:val="28546E6E"/>
    <w:rsid w:val="295C8D90"/>
    <w:rsid w:val="29DFDED8"/>
    <w:rsid w:val="29EF16AD"/>
    <w:rsid w:val="2A285FFE"/>
    <w:rsid w:val="2B8B5ACC"/>
    <w:rsid w:val="2B8F6D89"/>
    <w:rsid w:val="2B9B4F87"/>
    <w:rsid w:val="2C36DBBA"/>
    <w:rsid w:val="2C4A13C3"/>
    <w:rsid w:val="2D1788FA"/>
    <w:rsid w:val="2D99B9B9"/>
    <w:rsid w:val="2E048822"/>
    <w:rsid w:val="2EC28712"/>
    <w:rsid w:val="2F0119EC"/>
    <w:rsid w:val="2F67A22D"/>
    <w:rsid w:val="2FA0FAE0"/>
    <w:rsid w:val="2FC5DE10"/>
    <w:rsid w:val="32268D18"/>
    <w:rsid w:val="3263188B"/>
    <w:rsid w:val="327A8FB4"/>
    <w:rsid w:val="3297D2B6"/>
    <w:rsid w:val="329F1F82"/>
    <w:rsid w:val="345136B5"/>
    <w:rsid w:val="3461D0FB"/>
    <w:rsid w:val="346568B0"/>
    <w:rsid w:val="34C0ACFF"/>
    <w:rsid w:val="354D472D"/>
    <w:rsid w:val="359B7014"/>
    <w:rsid w:val="362DD857"/>
    <w:rsid w:val="369FBCB2"/>
    <w:rsid w:val="36E59491"/>
    <w:rsid w:val="36E8E4EA"/>
    <w:rsid w:val="371D1484"/>
    <w:rsid w:val="37E0FEAA"/>
    <w:rsid w:val="38035ACE"/>
    <w:rsid w:val="3827DD82"/>
    <w:rsid w:val="38290797"/>
    <w:rsid w:val="386841ED"/>
    <w:rsid w:val="388B7F04"/>
    <w:rsid w:val="38B86C0B"/>
    <w:rsid w:val="38F51643"/>
    <w:rsid w:val="3948CDBD"/>
    <w:rsid w:val="398666DA"/>
    <w:rsid w:val="39F6F370"/>
    <w:rsid w:val="3A3F73A4"/>
    <w:rsid w:val="3A5FA35B"/>
    <w:rsid w:val="3AAE95A1"/>
    <w:rsid w:val="3AD43C56"/>
    <w:rsid w:val="3AFAFEC7"/>
    <w:rsid w:val="3C5D3F15"/>
    <w:rsid w:val="3DF2F094"/>
    <w:rsid w:val="3E2AD2CD"/>
    <w:rsid w:val="3F8410F1"/>
    <w:rsid w:val="3FFDC96B"/>
    <w:rsid w:val="40C080D0"/>
    <w:rsid w:val="41AC942E"/>
    <w:rsid w:val="429F0A7A"/>
    <w:rsid w:val="42D05977"/>
    <w:rsid w:val="434696A1"/>
    <w:rsid w:val="440DE853"/>
    <w:rsid w:val="44A77C4A"/>
    <w:rsid w:val="44B3BEAE"/>
    <w:rsid w:val="44D90BA3"/>
    <w:rsid w:val="451A05E3"/>
    <w:rsid w:val="456DE62A"/>
    <w:rsid w:val="45A6724B"/>
    <w:rsid w:val="460557BD"/>
    <w:rsid w:val="463569AC"/>
    <w:rsid w:val="46470539"/>
    <w:rsid w:val="47967698"/>
    <w:rsid w:val="47FE2B91"/>
    <w:rsid w:val="4831D452"/>
    <w:rsid w:val="486967C5"/>
    <w:rsid w:val="494523BA"/>
    <w:rsid w:val="4D1374CD"/>
    <w:rsid w:val="4E22C4DC"/>
    <w:rsid w:val="4E458A83"/>
    <w:rsid w:val="4F08D9BB"/>
    <w:rsid w:val="4F118DF6"/>
    <w:rsid w:val="4F54D4E2"/>
    <w:rsid w:val="4F8BD8CF"/>
    <w:rsid w:val="4FB35E77"/>
    <w:rsid w:val="4FBC1320"/>
    <w:rsid w:val="50B640C0"/>
    <w:rsid w:val="50D928DA"/>
    <w:rsid w:val="51499664"/>
    <w:rsid w:val="53663C27"/>
    <w:rsid w:val="53CAAC9D"/>
    <w:rsid w:val="53FEE67A"/>
    <w:rsid w:val="542C1A2A"/>
    <w:rsid w:val="54F62F6E"/>
    <w:rsid w:val="557D5A50"/>
    <w:rsid w:val="56CC0F48"/>
    <w:rsid w:val="5775C190"/>
    <w:rsid w:val="57895B15"/>
    <w:rsid w:val="59B04887"/>
    <w:rsid w:val="59C24A8C"/>
    <w:rsid w:val="59E3E486"/>
    <w:rsid w:val="5A20167B"/>
    <w:rsid w:val="5A2376D9"/>
    <w:rsid w:val="5ADEB3DA"/>
    <w:rsid w:val="5AE5892F"/>
    <w:rsid w:val="5B0F959B"/>
    <w:rsid w:val="5B535BC3"/>
    <w:rsid w:val="5B8AD66C"/>
    <w:rsid w:val="5BC3F557"/>
    <w:rsid w:val="5C3EE692"/>
    <w:rsid w:val="5D0F29CE"/>
    <w:rsid w:val="5E30B03E"/>
    <w:rsid w:val="5E6611B2"/>
    <w:rsid w:val="5E8113F6"/>
    <w:rsid w:val="5E818694"/>
    <w:rsid w:val="5E9BE569"/>
    <w:rsid w:val="5EBD8A21"/>
    <w:rsid w:val="5F4B13DE"/>
    <w:rsid w:val="5F599A6C"/>
    <w:rsid w:val="5FBA0EF6"/>
    <w:rsid w:val="60C9FF06"/>
    <w:rsid w:val="6111A39B"/>
    <w:rsid w:val="63221E33"/>
    <w:rsid w:val="632E9F71"/>
    <w:rsid w:val="63C8521F"/>
    <w:rsid w:val="63FB3A41"/>
    <w:rsid w:val="63FF3158"/>
    <w:rsid w:val="6403E9A5"/>
    <w:rsid w:val="6540C2A7"/>
    <w:rsid w:val="65947F79"/>
    <w:rsid w:val="65BC40AD"/>
    <w:rsid w:val="65E60F02"/>
    <w:rsid w:val="669CD8F3"/>
    <w:rsid w:val="670749A9"/>
    <w:rsid w:val="674A8BD4"/>
    <w:rsid w:val="676EC50E"/>
    <w:rsid w:val="68E96440"/>
    <w:rsid w:val="697C69BD"/>
    <w:rsid w:val="6999D43D"/>
    <w:rsid w:val="6A2E2DEA"/>
    <w:rsid w:val="6A5343E7"/>
    <w:rsid w:val="6AAC75D6"/>
    <w:rsid w:val="6AC05A52"/>
    <w:rsid w:val="6AC7014F"/>
    <w:rsid w:val="6AEF4CEE"/>
    <w:rsid w:val="6B143C48"/>
    <w:rsid w:val="6BBCA70A"/>
    <w:rsid w:val="6BF3A235"/>
    <w:rsid w:val="6CD0961C"/>
    <w:rsid w:val="6CDC9DBE"/>
    <w:rsid w:val="6CF30A4D"/>
    <w:rsid w:val="6E665709"/>
    <w:rsid w:val="6EC2500A"/>
    <w:rsid w:val="6F636F07"/>
    <w:rsid w:val="6F801C3B"/>
    <w:rsid w:val="703F0539"/>
    <w:rsid w:val="708BDCFA"/>
    <w:rsid w:val="70DEAB5D"/>
    <w:rsid w:val="70FFB8B2"/>
    <w:rsid w:val="713AC509"/>
    <w:rsid w:val="71F8AF16"/>
    <w:rsid w:val="72924C24"/>
    <w:rsid w:val="7391DFC8"/>
    <w:rsid w:val="73B248C0"/>
    <w:rsid w:val="744F62A7"/>
    <w:rsid w:val="7481D5D0"/>
    <w:rsid w:val="74A48F30"/>
    <w:rsid w:val="75AE3DC8"/>
    <w:rsid w:val="7631AAB3"/>
    <w:rsid w:val="7662499D"/>
    <w:rsid w:val="76820307"/>
    <w:rsid w:val="77955D91"/>
    <w:rsid w:val="77D3863D"/>
    <w:rsid w:val="781BB758"/>
    <w:rsid w:val="79C8B709"/>
    <w:rsid w:val="7A68B38F"/>
    <w:rsid w:val="7AC6C86B"/>
    <w:rsid w:val="7B0559A8"/>
    <w:rsid w:val="7B271534"/>
    <w:rsid w:val="7BD41E73"/>
    <w:rsid w:val="7C5F63B4"/>
    <w:rsid w:val="7D57CD4C"/>
    <w:rsid w:val="7E905F5D"/>
    <w:rsid w:val="7EF418ED"/>
    <w:rsid w:val="7F21082B"/>
    <w:rsid w:val="7FC3F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2EA1"/>
  <w15:chartTrackingRefBased/>
  <w15:docId w15:val="{670267F2-3E39-4A0C-A410-E40B8978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071A"/>
    <w:pPr>
      <w:spacing w:after="0" w:line="240" w:lineRule="auto"/>
    </w:pPr>
    <w:rPr>
      <w:rFonts w:ascii="Times New Roman" w:hAnsi="Times New Roman" w:eastAsia="Times New Roman" w:cs="Times New Roman"/>
      <w:sz w:val="24"/>
      <w:szCs w:val="24"/>
      <w:lang w:val="ro-RO" w:eastAsia="en-GB"/>
    </w:rPr>
  </w:style>
  <w:style w:type="paragraph" w:styleId="Heading1">
    <w:name w:val="heading 1"/>
    <w:basedOn w:val="Normal"/>
    <w:next w:val="Normal"/>
    <w:link w:val="Heading1Char"/>
    <w:uiPriority w:val="9"/>
    <w:qFormat/>
    <w:rsid w:val="00387CB0"/>
    <w:pPr>
      <w:keepNext/>
      <w:keepLines/>
      <w:spacing w:before="240" w:after="180" w:line="259" w:lineRule="auto"/>
      <w:jc w:val="both"/>
      <w:outlineLvl w:val="0"/>
    </w:pPr>
    <w:rPr>
      <w:rFonts w:ascii="Taz SemiBold" w:hAnsi="Taz SemiBold" w:eastAsiaTheme="majorEastAsia" w:cstheme="majorBidi"/>
      <w:b/>
      <w:color w:val="000000" w:themeColor="text1"/>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87CB0"/>
    <w:rPr>
      <w:rFonts w:ascii="Taz SemiBold" w:hAnsi="Taz SemiBold" w:eastAsiaTheme="majorEastAsia" w:cstheme="majorBidi"/>
      <w:b/>
      <w:color w:val="000000" w:themeColor="text1"/>
      <w:sz w:val="32"/>
      <w:szCs w:val="32"/>
    </w:rPr>
  </w:style>
  <w:style w:type="paragraph" w:styleId="ListParagraph">
    <w:name w:val="List Paragraph"/>
    <w:basedOn w:val="Normal"/>
    <w:link w:val="ListParagraphChar"/>
    <w:uiPriority w:val="34"/>
    <w:qFormat/>
    <w:rsid w:val="00387CB0"/>
    <w:pPr>
      <w:spacing w:before="120"/>
      <w:ind w:left="720" w:hanging="357"/>
      <w:contextualSpacing/>
      <w:jc w:val="both"/>
    </w:pPr>
    <w:rPr>
      <w:rFonts w:asciiTheme="minorHAnsi" w:hAnsiTheme="minorHAnsi" w:eastAsiaTheme="minorEastAsia" w:cstheme="minorBidi"/>
      <w:sz w:val="22"/>
      <w:szCs w:val="22"/>
      <w:lang w:val="ru-RU" w:eastAsia="zh-CN"/>
    </w:rPr>
  </w:style>
  <w:style w:type="paragraph" w:styleId="Header">
    <w:name w:val="header"/>
    <w:basedOn w:val="Normal"/>
    <w:link w:val="HeaderChar"/>
    <w:uiPriority w:val="99"/>
    <w:rsid w:val="00387CB0"/>
    <w:pPr>
      <w:tabs>
        <w:tab w:val="center" w:pos="4153"/>
        <w:tab w:val="right" w:pos="8306"/>
      </w:tabs>
    </w:pPr>
    <w:rPr>
      <w:lang w:eastAsia="zh-CN"/>
    </w:rPr>
  </w:style>
  <w:style w:type="character" w:styleId="HeaderChar" w:customStyle="1">
    <w:name w:val="Header Char"/>
    <w:basedOn w:val="DefaultParagraphFont"/>
    <w:link w:val="Header"/>
    <w:uiPriority w:val="99"/>
    <w:rsid w:val="00387CB0"/>
    <w:rPr>
      <w:rFonts w:ascii="Times New Roman" w:hAnsi="Times New Roman" w:eastAsia="Times New Roman" w:cs="Times New Roman"/>
      <w:sz w:val="24"/>
      <w:szCs w:val="24"/>
      <w:lang w:eastAsia="zh-CN"/>
    </w:rPr>
  </w:style>
  <w:style w:type="paragraph" w:styleId="Footer">
    <w:name w:val="footer"/>
    <w:basedOn w:val="Normal"/>
    <w:link w:val="FooterChar"/>
    <w:uiPriority w:val="99"/>
    <w:unhideWhenUsed/>
    <w:rsid w:val="00387CB0"/>
    <w:pPr>
      <w:tabs>
        <w:tab w:val="center" w:pos="4513"/>
        <w:tab w:val="right" w:pos="9026"/>
      </w:tabs>
      <w:ind w:left="714" w:hanging="357"/>
      <w:jc w:val="both"/>
    </w:pPr>
    <w:rPr>
      <w:rFonts w:asciiTheme="minorHAnsi" w:hAnsiTheme="minorHAnsi" w:eastAsiaTheme="minorEastAsia" w:cstheme="minorBidi"/>
      <w:sz w:val="22"/>
      <w:szCs w:val="22"/>
      <w:lang w:val="ru-RU" w:eastAsia="zh-CN"/>
    </w:rPr>
  </w:style>
  <w:style w:type="character" w:styleId="FooterChar" w:customStyle="1">
    <w:name w:val="Footer Char"/>
    <w:basedOn w:val="DefaultParagraphFont"/>
    <w:link w:val="Footer"/>
    <w:uiPriority w:val="99"/>
    <w:rsid w:val="00387CB0"/>
    <w:rPr>
      <w:rFonts w:eastAsiaTheme="minorEastAsia"/>
      <w:lang w:val="ru-RU" w:eastAsia="zh-CN"/>
    </w:rPr>
  </w:style>
  <w:style w:type="table" w:styleId="TableGrid">
    <w:name w:val="Table Grid"/>
    <w:basedOn w:val="TableNormal"/>
    <w:uiPriority w:val="39"/>
    <w:rsid w:val="00387CB0"/>
    <w:pPr>
      <w:spacing w:after="0" w:line="240" w:lineRule="auto"/>
      <w:ind w:left="714" w:hanging="357"/>
      <w:jc w:val="both"/>
    </w:pPr>
    <w:rPr>
      <w:rFonts w:eastAsiaTheme="minorEastAsia"/>
      <w:lang w:val="ba-RU"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stParagraphChar" w:customStyle="1">
    <w:name w:val="List Paragraph Char"/>
    <w:basedOn w:val="DefaultParagraphFont"/>
    <w:link w:val="ListParagraph"/>
    <w:uiPriority w:val="34"/>
    <w:locked/>
    <w:rsid w:val="00387CB0"/>
    <w:rPr>
      <w:rFonts w:eastAsiaTheme="minorEastAsia"/>
      <w:lang w:val="ru-RU" w:eastAsia="zh-CN"/>
    </w:rPr>
  </w:style>
  <w:style w:type="character" w:styleId="CommentReference">
    <w:name w:val="annotation reference"/>
    <w:basedOn w:val="DefaultParagraphFont"/>
    <w:uiPriority w:val="99"/>
    <w:semiHidden/>
    <w:unhideWhenUsed/>
    <w:rsid w:val="008A08DD"/>
    <w:rPr>
      <w:sz w:val="16"/>
      <w:szCs w:val="16"/>
    </w:rPr>
  </w:style>
  <w:style w:type="paragraph" w:styleId="CommentText">
    <w:name w:val="annotation text"/>
    <w:basedOn w:val="Normal"/>
    <w:link w:val="CommentTextChar"/>
    <w:uiPriority w:val="99"/>
    <w:unhideWhenUsed/>
    <w:rsid w:val="008A08DD"/>
    <w:pPr>
      <w:spacing w:before="120"/>
      <w:ind w:left="714" w:hanging="357"/>
      <w:jc w:val="both"/>
    </w:pPr>
    <w:rPr>
      <w:rFonts w:asciiTheme="minorHAnsi" w:hAnsiTheme="minorHAnsi" w:eastAsiaTheme="minorEastAsia" w:cstheme="minorBidi"/>
      <w:sz w:val="20"/>
      <w:szCs w:val="20"/>
      <w:lang w:val="ru-RU" w:eastAsia="zh-CN"/>
    </w:rPr>
  </w:style>
  <w:style w:type="character" w:styleId="CommentTextChar" w:customStyle="1">
    <w:name w:val="Comment Text Char"/>
    <w:basedOn w:val="DefaultParagraphFont"/>
    <w:link w:val="CommentText"/>
    <w:uiPriority w:val="99"/>
    <w:rsid w:val="008A08DD"/>
    <w:rPr>
      <w:rFonts w:eastAsiaTheme="minorEastAsia"/>
      <w:sz w:val="20"/>
      <w:szCs w:val="20"/>
      <w:lang w:val="ru-RU" w:eastAsia="zh-CN"/>
    </w:rPr>
  </w:style>
  <w:style w:type="paragraph" w:styleId="CommentSubject">
    <w:name w:val="annotation subject"/>
    <w:basedOn w:val="CommentText"/>
    <w:next w:val="CommentText"/>
    <w:link w:val="CommentSubjectChar"/>
    <w:uiPriority w:val="99"/>
    <w:semiHidden/>
    <w:unhideWhenUsed/>
    <w:rsid w:val="008A08DD"/>
    <w:rPr>
      <w:b/>
      <w:bCs/>
    </w:rPr>
  </w:style>
  <w:style w:type="character" w:styleId="CommentSubjectChar" w:customStyle="1">
    <w:name w:val="Comment Subject Char"/>
    <w:basedOn w:val="CommentTextChar"/>
    <w:link w:val="CommentSubject"/>
    <w:uiPriority w:val="99"/>
    <w:semiHidden/>
    <w:rsid w:val="008A08DD"/>
    <w:rPr>
      <w:rFonts w:eastAsiaTheme="minorEastAsia"/>
      <w:b/>
      <w:bCs/>
      <w:sz w:val="20"/>
      <w:szCs w:val="20"/>
      <w:lang w:val="ru-RU" w:eastAsia="zh-CN"/>
    </w:rPr>
  </w:style>
  <w:style w:type="character" w:styleId="markedcontent" w:customStyle="1">
    <w:name w:val="markedcontent"/>
    <w:basedOn w:val="DefaultParagraphFont"/>
    <w:rsid w:val="00734B51"/>
  </w:style>
  <w:style w:type="paragraph" w:styleId="Revision">
    <w:name w:val="Revision"/>
    <w:hidden/>
    <w:uiPriority w:val="99"/>
    <w:semiHidden/>
    <w:rsid w:val="00F076B5"/>
    <w:pPr>
      <w:spacing w:after="0" w:line="240" w:lineRule="auto"/>
    </w:pPr>
    <w:rPr>
      <w:rFonts w:eastAsiaTheme="minorEastAsia"/>
      <w:lang w:val="ru-RU" w:eastAsia="zh-CN"/>
    </w:rPr>
  </w:style>
  <w:style w:type="character" w:styleId="Hyperlink">
    <w:name w:val="Hyperlink"/>
    <w:basedOn w:val="DefaultParagraphFont"/>
    <w:uiPriority w:val="99"/>
    <w:unhideWhenUsed/>
    <w:rsid w:val="00243BE1"/>
    <w:rPr>
      <w:color w:val="0563C1" w:themeColor="hyperlink"/>
      <w:u w:val="single"/>
    </w:rPr>
  </w:style>
  <w:style w:type="character" w:styleId="UnresolvedMention">
    <w:name w:val="Unresolved Mention"/>
    <w:basedOn w:val="DefaultParagraphFont"/>
    <w:uiPriority w:val="99"/>
    <w:semiHidden/>
    <w:unhideWhenUsed/>
    <w:rsid w:val="00243BE1"/>
    <w:rPr>
      <w:color w:val="605E5C"/>
      <w:shd w:val="clear" w:color="auto" w:fill="E1DFDD"/>
    </w:rPr>
  </w:style>
  <w:style w:type="paragraph" w:styleId="FootnoteText">
    <w:name w:val="footnote text"/>
    <w:basedOn w:val="Normal"/>
    <w:link w:val="FootnoteTextChar"/>
    <w:uiPriority w:val="99"/>
    <w:semiHidden/>
    <w:unhideWhenUsed/>
    <w:rsid w:val="000D664A"/>
    <w:pPr>
      <w:ind w:left="714" w:hanging="357"/>
      <w:jc w:val="both"/>
    </w:pPr>
    <w:rPr>
      <w:rFonts w:asciiTheme="minorHAnsi" w:hAnsiTheme="minorHAnsi" w:eastAsiaTheme="minorEastAsia" w:cstheme="minorBidi"/>
      <w:sz w:val="20"/>
      <w:szCs w:val="20"/>
      <w:lang w:val="ru-RU" w:eastAsia="zh-CN"/>
    </w:rPr>
  </w:style>
  <w:style w:type="character" w:styleId="FootnoteTextChar" w:customStyle="1">
    <w:name w:val="Footnote Text Char"/>
    <w:basedOn w:val="DefaultParagraphFont"/>
    <w:link w:val="FootnoteText"/>
    <w:uiPriority w:val="99"/>
    <w:semiHidden/>
    <w:rsid w:val="000D664A"/>
    <w:rPr>
      <w:rFonts w:eastAsiaTheme="minorEastAsia"/>
      <w:sz w:val="20"/>
      <w:szCs w:val="20"/>
      <w:lang w:val="ru-RU" w:eastAsia="zh-CN"/>
    </w:rPr>
  </w:style>
  <w:style w:type="character" w:styleId="FootnoteReference">
    <w:name w:val="footnote reference"/>
    <w:basedOn w:val="DefaultParagraphFont"/>
    <w:uiPriority w:val="99"/>
    <w:semiHidden/>
    <w:unhideWhenUsed/>
    <w:rsid w:val="000D664A"/>
    <w:rPr>
      <w:vertAlign w:val="superscript"/>
    </w:rPr>
  </w:style>
  <w:style w:type="paragraph" w:styleId="Default" w:customStyle="1">
    <w:name w:val="Default"/>
    <w:rsid w:val="0013242C"/>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A01D29"/>
    <w:pPr>
      <w:ind w:left="714" w:hanging="357"/>
      <w:jc w:val="both"/>
    </w:pPr>
    <w:rPr>
      <w:rFonts w:ascii="Segoe UI" w:hAnsi="Segoe UI" w:cs="Segoe UI" w:eastAsiaTheme="minorEastAsia"/>
      <w:sz w:val="18"/>
      <w:szCs w:val="18"/>
      <w:lang w:val="ru-RU" w:eastAsia="zh-CN"/>
    </w:rPr>
  </w:style>
  <w:style w:type="character" w:styleId="BalloonTextChar" w:customStyle="1">
    <w:name w:val="Balloon Text Char"/>
    <w:basedOn w:val="DefaultParagraphFont"/>
    <w:link w:val="BalloonText"/>
    <w:uiPriority w:val="99"/>
    <w:semiHidden/>
    <w:rsid w:val="00A01D29"/>
    <w:rPr>
      <w:rFonts w:ascii="Segoe UI" w:hAnsi="Segoe UI" w:cs="Segoe UI" w:eastAsiaTheme="minorEastAsia"/>
      <w:sz w:val="18"/>
      <w:szCs w:val="18"/>
      <w:lang w:val="ru-RU" w:eastAsia="zh-CN"/>
    </w:rPr>
  </w:style>
  <w:style w:type="character" w:styleId="IntenseReference">
    <w:name w:val="Intense Reference"/>
    <w:basedOn w:val="DefaultParagraphFont"/>
    <w:uiPriority w:val="32"/>
    <w:qFormat/>
    <w:rsid w:val="007A6053"/>
    <w:rPr>
      <w:b/>
      <w:bCs/>
      <w:smallCaps/>
      <w:color w:val="4472C4" w:themeColor="accent1"/>
      <w:spacing w:val="5"/>
    </w:rPr>
  </w:style>
  <w:style w:type="paragraph" w:styleId="BodyText">
    <w:name w:val="Body Text"/>
    <w:basedOn w:val="Normal"/>
    <w:link w:val="BodyTextChar"/>
    <w:uiPriority w:val="99"/>
    <w:unhideWhenUsed/>
    <w:rsid w:val="005F379A"/>
    <w:pPr>
      <w:spacing w:after="120" w:line="252" w:lineRule="auto"/>
    </w:pPr>
    <w:rPr>
      <w:rFonts w:ascii="Arial" w:hAnsi="Arial" w:eastAsiaTheme="minorEastAsia" w:cstheme="minorBidi"/>
      <w:sz w:val="21"/>
      <w:szCs w:val="22"/>
      <w:lang w:eastAsia="en-US"/>
    </w:rPr>
  </w:style>
  <w:style w:type="character" w:styleId="BodyTextChar" w:customStyle="1">
    <w:name w:val="Body Text Char"/>
    <w:basedOn w:val="DefaultParagraphFont"/>
    <w:link w:val="BodyText"/>
    <w:uiPriority w:val="99"/>
    <w:rsid w:val="005F379A"/>
    <w:rPr>
      <w:rFonts w:ascii="Arial" w:hAnsi="Arial" w:eastAsiaTheme="minorEastAsia"/>
      <w:sz w:val="21"/>
    </w:rPr>
  </w:style>
  <w:style w:type="table" w:styleId="GridTable4-Accent6">
    <w:name w:val="Grid Table 4 Accent 6"/>
    <w:basedOn w:val="TableNormal"/>
    <w:uiPriority w:val="49"/>
    <w:rsid w:val="004B3D61"/>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Mention">
    <w:name w:val="Mention"/>
    <w:basedOn w:val="DefaultParagraphFont"/>
    <w:uiPriority w:val="99"/>
    <w:unhideWhenUsed/>
    <w:rsid w:val="000F5A01"/>
    <w:rPr>
      <w:color w:val="2B579A"/>
      <w:shd w:val="clear" w:color="auto" w:fill="E1DFDD"/>
    </w:rPr>
  </w:style>
  <w:style w:type="character" w:styleId="FollowedHyperlink">
    <w:name w:val="FollowedHyperlink"/>
    <w:basedOn w:val="DefaultParagraphFont"/>
    <w:uiPriority w:val="99"/>
    <w:semiHidden/>
    <w:unhideWhenUsed/>
    <w:rsid w:val="003C09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868986">
      <w:bodyDiv w:val="1"/>
      <w:marLeft w:val="0"/>
      <w:marRight w:val="0"/>
      <w:marTop w:val="0"/>
      <w:marBottom w:val="0"/>
      <w:divBdr>
        <w:top w:val="none" w:sz="0" w:space="0" w:color="auto"/>
        <w:left w:val="none" w:sz="0" w:space="0" w:color="auto"/>
        <w:bottom w:val="none" w:sz="0" w:space="0" w:color="auto"/>
        <w:right w:val="none" w:sz="0" w:space="0" w:color="auto"/>
      </w:divBdr>
    </w:div>
    <w:div w:id="873344068">
      <w:bodyDiv w:val="1"/>
      <w:marLeft w:val="0"/>
      <w:marRight w:val="0"/>
      <w:marTop w:val="0"/>
      <w:marBottom w:val="0"/>
      <w:divBdr>
        <w:top w:val="none" w:sz="0" w:space="0" w:color="auto"/>
        <w:left w:val="none" w:sz="0" w:space="0" w:color="auto"/>
        <w:bottom w:val="none" w:sz="0" w:space="0" w:color="auto"/>
        <w:right w:val="none" w:sz="0" w:space="0" w:color="auto"/>
      </w:divBdr>
    </w:div>
    <w:div w:id="1079599454">
      <w:bodyDiv w:val="1"/>
      <w:marLeft w:val="0"/>
      <w:marRight w:val="0"/>
      <w:marTop w:val="0"/>
      <w:marBottom w:val="0"/>
      <w:divBdr>
        <w:top w:val="none" w:sz="0" w:space="0" w:color="auto"/>
        <w:left w:val="none" w:sz="0" w:space="0" w:color="auto"/>
        <w:bottom w:val="none" w:sz="0" w:space="0" w:color="auto"/>
        <w:right w:val="none" w:sz="0" w:space="0" w:color="auto"/>
      </w:divBdr>
    </w:div>
    <w:div w:id="1223832364">
      <w:bodyDiv w:val="1"/>
      <w:marLeft w:val="0"/>
      <w:marRight w:val="0"/>
      <w:marTop w:val="0"/>
      <w:marBottom w:val="0"/>
      <w:divBdr>
        <w:top w:val="none" w:sz="0" w:space="0" w:color="auto"/>
        <w:left w:val="none" w:sz="0" w:space="0" w:color="auto"/>
        <w:bottom w:val="none" w:sz="0" w:space="0" w:color="auto"/>
        <w:right w:val="none" w:sz="0" w:space="0" w:color="auto"/>
      </w:divBdr>
    </w:div>
    <w:div w:id="1479570265">
      <w:bodyDiv w:val="1"/>
      <w:marLeft w:val="0"/>
      <w:marRight w:val="0"/>
      <w:marTop w:val="0"/>
      <w:marBottom w:val="0"/>
      <w:divBdr>
        <w:top w:val="none" w:sz="0" w:space="0" w:color="auto"/>
        <w:left w:val="none" w:sz="0" w:space="0" w:color="auto"/>
        <w:bottom w:val="none" w:sz="0" w:space="0" w:color="auto"/>
        <w:right w:val="none" w:sz="0" w:space="0" w:color="auto"/>
      </w:divBdr>
    </w:div>
    <w:div w:id="1940601642">
      <w:bodyDiv w:val="1"/>
      <w:marLeft w:val="0"/>
      <w:marRight w:val="0"/>
      <w:marTop w:val="0"/>
      <w:marBottom w:val="0"/>
      <w:divBdr>
        <w:top w:val="none" w:sz="0" w:space="0" w:color="auto"/>
        <w:left w:val="none" w:sz="0" w:space="0" w:color="auto"/>
        <w:bottom w:val="none" w:sz="0" w:space="0" w:color="auto"/>
        <w:right w:val="none" w:sz="0" w:space="0" w:color="auto"/>
      </w:divBdr>
    </w:div>
    <w:div w:id="204983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rescom.finantari.md/ong-biz"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meet.google.com/rvf-bgzs-ijk" TargetMode="External" Id="rId12" /><Relationship Type="http://schemas.openxmlformats.org/officeDocument/2006/relationships/hyperlink" Target="mailto:victoria.josan@undp.org" TargetMode="External" Id="rId17" /><Relationship Type="http://schemas.openxmlformats.org/officeDocument/2006/relationships/customXml" Target="../customXml/item2.xml" Id="rId2" /><Relationship Type="http://schemas.openxmlformats.org/officeDocument/2006/relationships/hyperlink" Target="mailto:rescom@finantari.md"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eet.google.com/rvf-bgzs-ijk" TargetMode="External" Id="rId11" /><Relationship Type="http://schemas.openxmlformats.org/officeDocument/2006/relationships/numbering" Target="numbering.xml" Id="rId5" /><Relationship Type="http://schemas.openxmlformats.org/officeDocument/2006/relationships/hyperlink" Target="mailto:Victoria.Josan@undp.org"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rescom@finantari.md"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bit.ly/4vBXq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85CDF-12BD-4152-8299-5FCD2A5A8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17BB1-4D54-43FB-925C-78AC7960B958}">
  <ds:schemaRefs>
    <ds:schemaRef ds:uri="http://schemas.openxmlformats.org/officeDocument/2006/bibliography"/>
  </ds:schemaRefs>
</ds:datastoreItem>
</file>

<file path=customXml/itemProps3.xml><?xml version="1.0" encoding="utf-8"?>
<ds:datastoreItem xmlns:ds="http://schemas.openxmlformats.org/officeDocument/2006/customXml" ds:itemID="{9578E785-DC78-444F-8BA5-7F292B99FD6F}">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customXml/itemProps4.xml><?xml version="1.0" encoding="utf-8"?>
<ds:datastoreItem xmlns:ds="http://schemas.openxmlformats.org/officeDocument/2006/customXml" ds:itemID="{49B04329-A9FA-455C-A8A6-B6CF1017FD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Ivancioglo</dc:creator>
  <keywords/>
  <dc:description/>
  <lastModifiedBy>Victoria Josan</lastModifiedBy>
  <revision>112</revision>
  <lastPrinted>2021-09-24T03:19:00.0000000Z</lastPrinted>
  <dcterms:created xsi:type="dcterms:W3CDTF">2026-07-16T00:12:00.0000000Z</dcterms:created>
  <dcterms:modified xsi:type="dcterms:W3CDTF">2026-07-17T14:14:42.0548500Z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