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31FE6DDA"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 xml:space="preserve">Daniela </w:t>
      </w:r>
      <w:proofErr w:type="spellStart"/>
      <w:r w:rsidRPr="00951A8C">
        <w:rPr>
          <w:rFonts w:ascii="Arial" w:eastAsia="Times New Roman" w:hAnsi="Arial" w:cs="Arial"/>
          <w:i/>
          <w:sz w:val="20"/>
          <w:szCs w:val="20"/>
          <w:lang w:eastAsia="en-PH"/>
        </w:rPr>
        <w:t>Gasparikova</w:t>
      </w:r>
      <w:proofErr w:type="spellEnd"/>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49716698"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131, 31 August street 1989, Chisinau, Republic of Moldova</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lastRenderedPageBreak/>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6B205A29" w14:textId="4398C73D"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Statement of Health</w:t>
      </w:r>
    </w:p>
    <w:p w14:paraId="04DFF76D" w14:textId="532FC14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The selected contractor will be required to provide proof of insurance coverage as stated in the Statement of Health herewith attached prior to contract signature.</w:t>
      </w:r>
    </w:p>
    <w:p w14:paraId="67360468"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277C14C" w14:textId="6CE3DC1E"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7C804EA0" wp14:editId="61554756">
            <wp:extent cx="200025" cy="190500"/>
            <wp:effectExtent l="0" t="0" r="9525" b="0"/>
            <wp:docPr id="1561235939" name="Picture 156123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will be able to provide proof of medical insurance coverage if selected</w:t>
      </w:r>
    </w:p>
    <w:p w14:paraId="30FF094A"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AD0AC65"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24BEB5C4" w14:textId="4CDBBDBB"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Conflict of Interest</w:t>
      </w:r>
    </w:p>
    <w:p w14:paraId="434FF519"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6D7A9233"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Consistent with the overall principle of fairness and impartiality in the conduct of UNDP Procurement, individual contractors who have been involved in the preparation or formulation of a project or any project implementation activity that leads to subsequent services, including but not limited to the writing of Terms of References for services leading to the engagement of Individual Contractor, should be disqualified from the selection process for IC services arising from such work, in order to prevent situations of conflict of interest.   In the same manner, an individual contractor must neither be involved in the evaluation or assessment of a project or a project activity, if the same individual was involved in any aspects of its formulation or implementation.</w:t>
      </w:r>
    </w:p>
    <w:p w14:paraId="1247B1BB"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2785D0C4"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Please disclose if you have been involved in any of the manners described above.</w:t>
      </w:r>
    </w:p>
    <w:p w14:paraId="4A91E6ED"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2CE2ADB"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39115CC" w14:textId="738FA422"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lastRenderedPageBreak/>
        <w:drawing>
          <wp:inline distT="0" distB="0" distL="0" distR="0" wp14:anchorId="4F6F7563" wp14:editId="01F72CB0">
            <wp:extent cx="200025" cy="190500"/>
            <wp:effectExtent l="0" t="0" r="9525" b="0"/>
            <wp:docPr id="1255554211" name="Picture 125555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not been involved and do not have conflict of interest</w:t>
      </w:r>
    </w:p>
    <w:p w14:paraId="119B8081" w14:textId="15B8BE30"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2B64B336" wp14:editId="513BE426">
            <wp:extent cx="200025" cy="190500"/>
            <wp:effectExtent l="0" t="0" r="9525" b="0"/>
            <wp:docPr id="337741797" name="Picture 33774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a potential conflict of interest</w:t>
      </w:r>
    </w:p>
    <w:p w14:paraId="1CCA3DB5"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F72CC71"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5B53AE4E" w14:textId="031A80C2"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Prohibitions and Sanctions  </w:t>
      </w:r>
    </w:p>
    <w:p w14:paraId="3452CD5D" w14:textId="77777777" w:rsidR="0060684C" w:rsidRPr="00192EB2" w:rsidRDefault="0060684C" w:rsidP="0060684C">
      <w:pPr>
        <w:tabs>
          <w:tab w:val="left" w:pos="-720"/>
        </w:tabs>
        <w:spacing w:after="0" w:line="240" w:lineRule="auto"/>
        <w:jc w:val="both"/>
        <w:rPr>
          <w:rFonts w:ascii="Arial" w:eastAsia="Times New Roman" w:hAnsi="Arial" w:cs="Arial"/>
          <w:sz w:val="20"/>
          <w:szCs w:val="20"/>
          <w:lang w:val="en-GB"/>
        </w:rPr>
      </w:pPr>
    </w:p>
    <w:p w14:paraId="441A8025" w14:textId="0EEE8BD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We hereby declare that neither myself nor our firm, ultimate beneficial owners, </w:t>
      </w:r>
      <w:r w:rsidR="00500A63" w:rsidRPr="00192EB2">
        <w:rPr>
          <w:rFonts w:ascii="Arial" w:eastAsia="Times New Roman" w:hAnsi="Arial" w:cs="Arial"/>
          <w:sz w:val="20"/>
          <w:szCs w:val="20"/>
          <w:lang w:val="en-GB"/>
        </w:rPr>
        <w:t xml:space="preserve">representatives, agents, </w:t>
      </w:r>
      <w:r w:rsidRPr="00192EB2">
        <w:rPr>
          <w:rFonts w:ascii="Arial" w:eastAsia="Times New Roman" w:hAnsi="Arial" w:cs="Arial"/>
          <w:sz w:val="20"/>
          <w:szCs w:val="20"/>
          <w:lang w:val="en-GB"/>
        </w:rPr>
        <w:t>affiliates or subsidiaries or employees,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0C103FB1"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3DA05CD"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2727EDA8" w14:textId="14EC30D8" w:rsidR="00D62E27" w:rsidRPr="00135365" w:rsidRDefault="00D62E27" w:rsidP="0060684C">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635A444B" w14:textId="77777777" w:rsidR="00500A63"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p>
    <w:p w14:paraId="5729CFAE"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0679CA2B"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262F53B1"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178257DA" w14:textId="66DBA1C2" w:rsidR="00D62E27" w:rsidRPr="00192EB2" w:rsidRDefault="00D62E27" w:rsidP="00192EB2">
      <w:pPr>
        <w:tabs>
          <w:tab w:val="left" w:pos="810"/>
        </w:tabs>
        <w:spacing w:after="0" w:line="240" w:lineRule="auto"/>
        <w:jc w:val="both"/>
        <w:rPr>
          <w:rFonts w:ascii="Arial" w:eastAsia="Times New Roman" w:hAnsi="Arial" w:cs="Arial"/>
          <w:color w:val="000000"/>
          <w:sz w:val="20"/>
          <w:szCs w:val="20"/>
          <w:lang w:eastAsia="en-PH"/>
        </w:rPr>
      </w:pPr>
      <w:r w:rsidRPr="00192EB2">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lastRenderedPageBreak/>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DED2" w14:textId="77777777" w:rsidR="00FA35E4" w:rsidRDefault="00FA35E4" w:rsidP="005F5227">
      <w:pPr>
        <w:spacing w:after="0" w:line="240" w:lineRule="auto"/>
      </w:pPr>
      <w:r>
        <w:separator/>
      </w:r>
    </w:p>
  </w:endnote>
  <w:endnote w:type="continuationSeparator" w:id="0">
    <w:p w14:paraId="67711089" w14:textId="77777777" w:rsidR="00FA35E4" w:rsidRDefault="00FA35E4"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095750"/>
      <w:docPartObj>
        <w:docPartGallery w:val="Page Numbers (Bottom of Page)"/>
        <w:docPartUnique/>
      </w:docPartObj>
    </w:sdtPr>
    <w:sdtEndPr>
      <w:rPr>
        <w:noProof/>
      </w:rPr>
    </w:sdtEndPr>
    <w:sdtContent>
      <w:p w14:paraId="4189632C" w14:textId="19BB9C64"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w:t>
        </w:r>
        <w:r w:rsidR="00D63A15">
          <w:rPr>
            <w:noProof/>
          </w:rPr>
          <w:t>8</w:t>
        </w:r>
        <w:r>
          <w:rPr>
            <w:noProof/>
          </w:rPr>
          <w:t>/20</w:t>
        </w:r>
        <w:r w:rsidR="00D63A15">
          <w:rPr>
            <w:noProof/>
          </w:rPr>
          <w:t>23</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524C0" w14:textId="77777777" w:rsidR="00FA35E4" w:rsidRDefault="00FA35E4" w:rsidP="005F5227">
      <w:pPr>
        <w:spacing w:after="0" w:line="240" w:lineRule="auto"/>
      </w:pPr>
      <w:r>
        <w:separator/>
      </w:r>
    </w:p>
  </w:footnote>
  <w:footnote w:type="continuationSeparator" w:id="0">
    <w:p w14:paraId="6294723A" w14:textId="77777777" w:rsidR="00FA35E4" w:rsidRDefault="00FA35E4"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1286621165">
    <w:abstractNumId w:val="15"/>
  </w:num>
  <w:num w:numId="2" w16cid:durableId="1935747523">
    <w:abstractNumId w:val="14"/>
  </w:num>
  <w:num w:numId="3" w16cid:durableId="1784808355">
    <w:abstractNumId w:val="0"/>
  </w:num>
  <w:num w:numId="4" w16cid:durableId="432364638">
    <w:abstractNumId w:val="8"/>
  </w:num>
  <w:num w:numId="5" w16cid:durableId="2097094336">
    <w:abstractNumId w:val="12"/>
  </w:num>
  <w:num w:numId="6" w16cid:durableId="2088768177">
    <w:abstractNumId w:val="1"/>
  </w:num>
  <w:num w:numId="7" w16cid:durableId="622659649">
    <w:abstractNumId w:val="4"/>
  </w:num>
  <w:num w:numId="8" w16cid:durableId="1435589784">
    <w:abstractNumId w:val="9"/>
  </w:num>
  <w:num w:numId="9" w16cid:durableId="1969779611">
    <w:abstractNumId w:val="3"/>
  </w:num>
  <w:num w:numId="10" w16cid:durableId="2137217975">
    <w:abstractNumId w:val="6"/>
  </w:num>
  <w:num w:numId="11" w16cid:durableId="723139299">
    <w:abstractNumId w:val="18"/>
  </w:num>
  <w:num w:numId="12" w16cid:durableId="1216434829">
    <w:abstractNumId w:val="16"/>
  </w:num>
  <w:num w:numId="13" w16cid:durableId="1041396122">
    <w:abstractNumId w:val="10"/>
  </w:num>
  <w:num w:numId="14" w16cid:durableId="1342005435">
    <w:abstractNumId w:val="7"/>
  </w:num>
  <w:num w:numId="15" w16cid:durableId="541096780">
    <w:abstractNumId w:val="5"/>
  </w:num>
  <w:num w:numId="16" w16cid:durableId="1408188024">
    <w:abstractNumId w:val="13"/>
  </w:num>
  <w:num w:numId="17" w16cid:durableId="2102869338">
    <w:abstractNumId w:val="2"/>
  </w:num>
  <w:num w:numId="18" w16cid:durableId="227036968">
    <w:abstractNumId w:val="17"/>
  </w:num>
  <w:num w:numId="19" w16cid:durableId="692419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92EB2"/>
    <w:rsid w:val="001A12CE"/>
    <w:rsid w:val="001A39B5"/>
    <w:rsid w:val="001D1E99"/>
    <w:rsid w:val="002155D7"/>
    <w:rsid w:val="0022574B"/>
    <w:rsid w:val="00242AB6"/>
    <w:rsid w:val="00263221"/>
    <w:rsid w:val="00263677"/>
    <w:rsid w:val="0027060A"/>
    <w:rsid w:val="002940C3"/>
    <w:rsid w:val="002A2448"/>
    <w:rsid w:val="002B08B1"/>
    <w:rsid w:val="003276E8"/>
    <w:rsid w:val="00334AC5"/>
    <w:rsid w:val="00363913"/>
    <w:rsid w:val="003A7C19"/>
    <w:rsid w:val="003C5261"/>
    <w:rsid w:val="003D2A1D"/>
    <w:rsid w:val="003F0B15"/>
    <w:rsid w:val="003F3739"/>
    <w:rsid w:val="00401097"/>
    <w:rsid w:val="0043015D"/>
    <w:rsid w:val="00444269"/>
    <w:rsid w:val="004723D5"/>
    <w:rsid w:val="00473C3B"/>
    <w:rsid w:val="004775C3"/>
    <w:rsid w:val="004A0A52"/>
    <w:rsid w:val="004B1253"/>
    <w:rsid w:val="004B6A21"/>
    <w:rsid w:val="004C456E"/>
    <w:rsid w:val="004E0BF9"/>
    <w:rsid w:val="00500A63"/>
    <w:rsid w:val="005050B5"/>
    <w:rsid w:val="00524E47"/>
    <w:rsid w:val="005276B3"/>
    <w:rsid w:val="005456BB"/>
    <w:rsid w:val="00573461"/>
    <w:rsid w:val="005814AA"/>
    <w:rsid w:val="0058197A"/>
    <w:rsid w:val="005A5DD2"/>
    <w:rsid w:val="005F5227"/>
    <w:rsid w:val="0060684C"/>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1A8C"/>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63A15"/>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A35E4"/>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 w:type="paragraph" w:styleId="Revision">
    <w:name w:val="Revision"/>
    <w:hidden/>
    <w:uiPriority w:val="99"/>
    <w:semiHidden/>
    <w:rsid w:val="00606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_dlc_DocId xmlns="45e793ef-0031-4b09-a8ac-54742f93ccb1">UNDPPUBDOCS-2047177221-1587498</_dlc_DocId>
    <_dlc_DocIdUrl xmlns="45e793ef-0031-4b09-a8ac-54742f93ccb1">
      <Url>https://undp.sharepoint.com/sites/Docs-Public/_layouts/15/DocIdRedir.aspx?ID=UNDPPUBDOCS-2047177221-1587498</Url>
      <Description>UNDPPUBDOCS-2047177221-1587498</Description>
    </_dlc_DocIdUrl>
    <NegotiationNumber xmlns="e3444403-f3ee-4177-94fe-65e1cbd0c3f2">UNDP-MDA-00926</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Offerors Letter to UNDP Confirming Interest and Availability.docx</OriginalFileName>
    <OriginalNegotiationId xmlns="e3444403-f3ee-4177-94fe-65e1cbd0c3f2">300003531073808</OriginalNegotiationId>
    <lcf76f155ced4ddcb4097134ff3c332f xmlns="e3444403-f3ee-4177-94fe-65e1cbd0c3f2">
      <Terms xmlns="http://schemas.microsoft.com/office/infopath/2007/PartnerControls"/>
    </lcf76f155ced4ddcb4097134ff3c332f>
    <Token xmlns="e3444403-f3ee-4177-94fe-65e1cbd0c3f2"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A364A5E-255A-414C-9BF4-EFB8BD19E21B}"/>
</file>

<file path=customXml/itemProps2.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3.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4.xml><?xml version="1.0" encoding="utf-8"?>
<ds:datastoreItem xmlns:ds="http://schemas.openxmlformats.org/officeDocument/2006/customXml" ds:itemID="{55A0EE29-C8DF-43E1-92D9-9FB6D9C507C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721B1F62-0779-4A5E-8ED7-8BFEC268DBD8}">
  <ds:schemaRefs>
    <ds:schemaRef ds:uri="http://schemas.microsoft.com/sharepoint/events"/>
  </ds:schemaRefs>
</ds:datastoreItem>
</file>

<file path=customXml/itemProps6.xml><?xml version="1.0" encoding="utf-8"?>
<ds:datastoreItem xmlns:ds="http://schemas.openxmlformats.org/officeDocument/2006/customXml" ds:itemID="{ED6565E4-987B-4FB3-88AB-63D4A8BE51C5}"/>
</file>

<file path=docProps/app.xml><?xml version="1.0" encoding="utf-8"?>
<Properties xmlns="http://schemas.openxmlformats.org/officeDocument/2006/extended-properties" xmlns:vt="http://schemas.openxmlformats.org/officeDocument/2006/docPropsVTypes">
  <Template>Normal</Template>
  <TotalTime>4</TotalTime>
  <Pages>5</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Natalia Volcovschi</cp:lastModifiedBy>
  <cp:revision>4</cp:revision>
  <dcterms:created xsi:type="dcterms:W3CDTF">2023-07-05T21:01:00Z</dcterms:created>
  <dcterms:modified xsi:type="dcterms:W3CDTF">2023-07-16T05:22:00Z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9eb2d89f-eb41-4977-80b7-25d48c8346d3</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158749800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